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BEB1" w14:textId="28830698" w:rsidR="00A804B3" w:rsidRDefault="00A804B3" w:rsidP="00A804B3">
      <w:pPr>
        <w:pStyle w:val="Rubrik"/>
        <w:rPr>
          <w:b/>
          <w:bCs/>
        </w:rPr>
      </w:pPr>
      <w:r>
        <w:rPr>
          <w:b/>
          <w:bCs/>
        </w:rPr>
        <w:t xml:space="preserve">Mötesprotokoll </w:t>
      </w:r>
      <w:r w:rsidR="00356116">
        <w:rPr>
          <w:b/>
          <w:bCs/>
        </w:rPr>
        <w:t>Klubbval</w:t>
      </w:r>
      <w:r>
        <w:rPr>
          <w:b/>
          <w:bCs/>
        </w:rPr>
        <w:t xml:space="preserve"> </w:t>
      </w:r>
      <w:r w:rsidRPr="00475F23">
        <w:rPr>
          <w:b/>
          <w:bCs/>
          <w:highlight w:val="yellow"/>
        </w:rPr>
        <w:t>202</w:t>
      </w:r>
      <w:r w:rsidR="00356116" w:rsidRPr="00475F23">
        <w:rPr>
          <w:b/>
          <w:bCs/>
          <w:highlight w:val="yellow"/>
        </w:rPr>
        <w:t>X</w:t>
      </w:r>
    </w:p>
    <w:p w14:paraId="3E666910" w14:textId="5DF24827" w:rsidR="00A804B3" w:rsidRDefault="00A05E0F" w:rsidP="00A804B3">
      <w:r>
        <w:t>Företag</w:t>
      </w:r>
      <w:r w:rsidR="00356116">
        <w:t xml:space="preserve">: </w:t>
      </w:r>
      <w:r w:rsidR="00356116" w:rsidRPr="00356116">
        <w:rPr>
          <w:highlight w:val="yellow"/>
        </w:rPr>
        <w:t>XX</w:t>
      </w:r>
      <w:r w:rsidR="00A804B3">
        <w:t xml:space="preserve"> </w:t>
      </w:r>
      <w:r>
        <w:br/>
        <w:t xml:space="preserve">Ort: </w:t>
      </w:r>
      <w:r w:rsidRPr="00A05E0F">
        <w:rPr>
          <w:highlight w:val="yellow"/>
        </w:rPr>
        <w:t>XX</w:t>
      </w:r>
    </w:p>
    <w:p w14:paraId="79D95FB4" w14:textId="5595E0BB" w:rsidR="00A804B3" w:rsidRDefault="00356116" w:rsidP="00A804B3">
      <w:r>
        <w:t xml:space="preserve">Datum: </w:t>
      </w:r>
      <w:r w:rsidR="00A804B3" w:rsidRPr="00356116">
        <w:rPr>
          <w:highlight w:val="yellow"/>
        </w:rPr>
        <w:t>202</w:t>
      </w:r>
      <w:r w:rsidRPr="00356116">
        <w:rPr>
          <w:highlight w:val="yellow"/>
        </w:rPr>
        <w:t>X</w:t>
      </w:r>
      <w:r w:rsidR="00A804B3" w:rsidRPr="00356116">
        <w:rPr>
          <w:highlight w:val="yellow"/>
        </w:rPr>
        <w:t>-</w:t>
      </w:r>
      <w:r w:rsidRPr="00356116">
        <w:rPr>
          <w:highlight w:val="yellow"/>
        </w:rPr>
        <w:t>XX</w:t>
      </w:r>
      <w:r w:rsidR="00A804B3" w:rsidRPr="00356116">
        <w:rPr>
          <w:highlight w:val="yellow"/>
        </w:rPr>
        <w:t>-</w:t>
      </w:r>
      <w:r w:rsidRPr="00356116">
        <w:rPr>
          <w:highlight w:val="yellow"/>
        </w:rPr>
        <w:t>XX</w:t>
      </w:r>
      <w:r w:rsidR="00A804B3">
        <w:t xml:space="preserve"> </w:t>
      </w:r>
    </w:p>
    <w:p w14:paraId="7E06FD7A" w14:textId="77777777" w:rsidR="00A804B3" w:rsidRDefault="00A804B3" w:rsidP="00A804B3">
      <w:pPr>
        <w:rPr>
          <w:b/>
          <w:bCs/>
        </w:rPr>
      </w:pPr>
    </w:p>
    <w:p w14:paraId="6D3725D5" w14:textId="77777777" w:rsidR="00A804B3" w:rsidRDefault="00A804B3" w:rsidP="00A804B3">
      <w:pPr>
        <w:rPr>
          <w:b/>
          <w:bCs/>
        </w:rPr>
      </w:pPr>
      <w:r>
        <w:rPr>
          <w:b/>
          <w:bCs/>
        </w:rPr>
        <w:t>1. MÖTETS ÖPPNANDE</w:t>
      </w:r>
    </w:p>
    <w:p w14:paraId="33CEB617" w14:textId="04C1E964" w:rsidR="00A804B3" w:rsidRDefault="00A804B3" w:rsidP="00A804B3">
      <w:r>
        <w:t>Mötet förklarades öppnat</w:t>
      </w:r>
      <w:r w:rsidR="00356116">
        <w:br/>
      </w:r>
    </w:p>
    <w:p w14:paraId="1C2C4D6D" w14:textId="77777777" w:rsidR="00A804B3" w:rsidRDefault="00A804B3" w:rsidP="00A804B3">
      <w:pPr>
        <w:rPr>
          <w:b/>
          <w:bCs/>
        </w:rPr>
      </w:pPr>
      <w:r>
        <w:rPr>
          <w:b/>
          <w:bCs/>
        </w:rPr>
        <w:t>2.VAL AV MÖTESFUNKTIONÄRER</w:t>
      </w:r>
    </w:p>
    <w:p w14:paraId="6AA3037F" w14:textId="4E4BAB9A" w:rsidR="00A804B3" w:rsidRDefault="00A804B3" w:rsidP="00A804B3">
      <w:pPr>
        <w:rPr>
          <w:b/>
          <w:bCs/>
        </w:rPr>
      </w:pPr>
      <w:r>
        <w:rPr>
          <w:b/>
          <w:bCs/>
        </w:rPr>
        <w:t xml:space="preserve">2.1 Mötesordförande </w:t>
      </w:r>
      <w:r>
        <w:rPr>
          <w:b/>
          <w:bCs/>
        </w:rPr>
        <w:tab/>
      </w:r>
      <w:r w:rsidR="00356926">
        <w:rPr>
          <w:b/>
          <w:bCs/>
        </w:rPr>
        <w:tab/>
      </w:r>
      <w:r>
        <w:rPr>
          <w:b/>
          <w:bCs/>
        </w:rPr>
        <w:t>1st</w:t>
      </w:r>
      <w:r w:rsidR="00F125D3">
        <w:rPr>
          <w:b/>
          <w:bCs/>
        </w:rPr>
        <w:tab/>
      </w:r>
    </w:p>
    <w:p w14:paraId="0ACA021F" w14:textId="71DB59D8" w:rsidR="00A804B3" w:rsidRDefault="00A804B3" w:rsidP="00A804B3">
      <w:r>
        <w:t>Förslag:</w:t>
      </w:r>
      <w:r w:rsidR="00322922">
        <w:t xml:space="preserve"> </w:t>
      </w:r>
    </w:p>
    <w:p w14:paraId="02C010B8" w14:textId="0712B39A" w:rsidR="00A804B3" w:rsidRDefault="00A804B3" w:rsidP="00A804B3">
      <w:r>
        <w:t>Val:</w:t>
      </w:r>
      <w:r>
        <w:tab/>
      </w:r>
      <w:r>
        <w:tab/>
      </w:r>
      <w:r>
        <w:tab/>
      </w:r>
    </w:p>
    <w:p w14:paraId="1D4E11D4" w14:textId="48031C25" w:rsidR="00A804B3" w:rsidRDefault="00A804B3" w:rsidP="00A804B3">
      <w:pPr>
        <w:rPr>
          <w:b/>
          <w:bCs/>
        </w:rPr>
      </w:pPr>
      <w:r>
        <w:rPr>
          <w:b/>
          <w:bCs/>
        </w:rPr>
        <w:t xml:space="preserve">2.2 Sekreterare för mötet </w:t>
      </w:r>
      <w:r w:rsidR="00356926">
        <w:rPr>
          <w:b/>
          <w:bCs/>
        </w:rPr>
        <w:tab/>
      </w:r>
      <w:r>
        <w:rPr>
          <w:b/>
          <w:bCs/>
        </w:rPr>
        <w:t>1st</w:t>
      </w:r>
    </w:p>
    <w:p w14:paraId="570EA139" w14:textId="7380BF6F" w:rsidR="00A804B3" w:rsidRDefault="00A804B3" w:rsidP="00A804B3">
      <w:r>
        <w:t>Förslag:</w:t>
      </w:r>
      <w:r w:rsidR="00036B1F">
        <w:t xml:space="preserve"> </w:t>
      </w:r>
    </w:p>
    <w:p w14:paraId="674BE2D1" w14:textId="2D3CF0C6" w:rsidR="00A804B3" w:rsidRDefault="00A804B3" w:rsidP="00A804B3">
      <w:r>
        <w:t>Val:</w:t>
      </w:r>
      <w:r>
        <w:tab/>
      </w:r>
      <w:r>
        <w:tab/>
      </w:r>
      <w:r>
        <w:tab/>
      </w:r>
    </w:p>
    <w:p w14:paraId="65496755" w14:textId="3A5B922E" w:rsidR="00A804B3" w:rsidRDefault="00A804B3" w:rsidP="00A804B3">
      <w:pPr>
        <w:rPr>
          <w:b/>
          <w:bCs/>
        </w:rPr>
      </w:pPr>
      <w:r>
        <w:rPr>
          <w:b/>
          <w:bCs/>
        </w:rPr>
        <w:t xml:space="preserve">2.3 Justerare för mötet </w:t>
      </w:r>
      <w:r>
        <w:rPr>
          <w:b/>
          <w:bCs/>
        </w:rPr>
        <w:tab/>
      </w:r>
      <w:r w:rsidR="00356926">
        <w:rPr>
          <w:b/>
          <w:bCs/>
        </w:rPr>
        <w:tab/>
      </w:r>
      <w:r>
        <w:rPr>
          <w:b/>
          <w:bCs/>
        </w:rPr>
        <w:t>2st</w:t>
      </w:r>
    </w:p>
    <w:p w14:paraId="4C0E07F0" w14:textId="15EDA1B1" w:rsidR="00A804B3" w:rsidRDefault="00A804B3" w:rsidP="00A804B3">
      <w:r>
        <w:t>Förslag:</w:t>
      </w:r>
      <w:r w:rsidR="00665D9E">
        <w:t xml:space="preserve"> </w:t>
      </w:r>
    </w:p>
    <w:p w14:paraId="515356C8" w14:textId="5860BAE5" w:rsidR="00A804B3" w:rsidRDefault="00A804B3" w:rsidP="00A804B3">
      <w:r>
        <w:t>Val:</w:t>
      </w:r>
      <w:r>
        <w:tab/>
      </w:r>
      <w:r>
        <w:tab/>
      </w:r>
      <w:r>
        <w:tab/>
      </w:r>
    </w:p>
    <w:p w14:paraId="05351346" w14:textId="6603C746" w:rsidR="00A804B3" w:rsidRDefault="00A804B3" w:rsidP="00A804B3">
      <w:pPr>
        <w:rPr>
          <w:b/>
          <w:bCs/>
        </w:rPr>
      </w:pPr>
      <w:r>
        <w:rPr>
          <w:b/>
          <w:bCs/>
        </w:rPr>
        <w:t>2.4 Rösträknare</w:t>
      </w:r>
      <w:r>
        <w:rPr>
          <w:b/>
          <w:bCs/>
        </w:rPr>
        <w:tab/>
      </w:r>
      <w:r w:rsidR="00356926">
        <w:rPr>
          <w:b/>
          <w:bCs/>
        </w:rPr>
        <w:tab/>
      </w:r>
      <w:r>
        <w:rPr>
          <w:b/>
          <w:bCs/>
        </w:rPr>
        <w:t>2st</w:t>
      </w:r>
    </w:p>
    <w:p w14:paraId="60310506" w14:textId="11EEDADB" w:rsidR="00A804B3" w:rsidRDefault="00A804B3" w:rsidP="00A804B3">
      <w:r>
        <w:t>Förslag:</w:t>
      </w:r>
      <w:r w:rsidR="006C447C">
        <w:t xml:space="preserve"> </w:t>
      </w:r>
    </w:p>
    <w:p w14:paraId="6BCE5D95" w14:textId="5C9EDA2D" w:rsidR="00A804B3" w:rsidRDefault="00A804B3" w:rsidP="00A804B3">
      <w:r>
        <w:t>Val:</w:t>
      </w:r>
      <w:r w:rsidR="00356116">
        <w:br/>
      </w:r>
      <w:r>
        <w:tab/>
      </w:r>
      <w:r>
        <w:tab/>
      </w:r>
      <w:r>
        <w:tab/>
      </w:r>
    </w:p>
    <w:p w14:paraId="66E90008" w14:textId="753E6EBC" w:rsidR="00A804B3" w:rsidRDefault="00A804B3" w:rsidP="00A804B3">
      <w:pPr>
        <w:rPr>
          <w:b/>
          <w:bCs/>
        </w:rPr>
      </w:pPr>
      <w:r>
        <w:rPr>
          <w:b/>
          <w:bCs/>
        </w:rPr>
        <w:t>3. FASTSTÄLLANDE AV DAG</w:t>
      </w:r>
      <w:r w:rsidR="00D06D35">
        <w:rPr>
          <w:b/>
          <w:bCs/>
        </w:rPr>
        <w:t>-</w:t>
      </w:r>
      <w:r>
        <w:rPr>
          <w:b/>
          <w:bCs/>
        </w:rPr>
        <w:t xml:space="preserve"> OCH ARBETSORDNING</w:t>
      </w:r>
    </w:p>
    <w:p w14:paraId="6EFD0FCC" w14:textId="00AC1ABF" w:rsidR="005520F3" w:rsidRDefault="00A804B3" w:rsidP="00A804B3">
      <w:r>
        <w:t>Dagordning fastställs och läggs till handlingarna.</w:t>
      </w:r>
      <w:r w:rsidR="00356116">
        <w:br/>
      </w:r>
    </w:p>
    <w:p w14:paraId="1CE37928" w14:textId="77777777" w:rsidR="00A804B3" w:rsidRDefault="00A804B3" w:rsidP="00A804B3">
      <w:pPr>
        <w:rPr>
          <w:b/>
          <w:bCs/>
        </w:rPr>
      </w:pPr>
      <w:r>
        <w:rPr>
          <w:b/>
          <w:bCs/>
        </w:rPr>
        <w:t>4. SAMMANTRÄDET UTLYST I BEHÖRIG ORDNING</w:t>
      </w:r>
    </w:p>
    <w:p w14:paraId="1F0FF3EF" w14:textId="7F454DB9" w:rsidR="00A804B3" w:rsidRDefault="00A804B3" w:rsidP="00356116">
      <w:r>
        <w:t>Mötet utlystes den 202</w:t>
      </w:r>
      <w:r w:rsidR="00356116" w:rsidRPr="00356116">
        <w:rPr>
          <w:highlight w:val="yellow"/>
        </w:rPr>
        <w:t>X-XX-XX</w:t>
      </w:r>
      <w:r>
        <w:t xml:space="preserve"> </w:t>
      </w:r>
    </w:p>
    <w:p w14:paraId="420DD14B" w14:textId="77777777" w:rsidR="00A804B3" w:rsidRDefault="00A804B3" w:rsidP="00A804B3"/>
    <w:p w14:paraId="2723104D" w14:textId="77777777" w:rsidR="00A804B3" w:rsidRDefault="00A804B3" w:rsidP="00A804B3">
      <w:pPr>
        <w:rPr>
          <w:b/>
          <w:bCs/>
        </w:rPr>
      </w:pPr>
      <w:r>
        <w:rPr>
          <w:b/>
          <w:bCs/>
        </w:rPr>
        <w:t>5. FASTSTÄLLANDE AV RÖSTLÄNGD</w:t>
      </w:r>
    </w:p>
    <w:p w14:paraId="07351C96" w14:textId="5BE485D5" w:rsidR="00A804B3" w:rsidRDefault="00A804B3" w:rsidP="00A804B3">
      <w:r>
        <w:t>Röstlängden fastslås till:</w:t>
      </w:r>
      <w:r w:rsidR="001E314C">
        <w:t xml:space="preserve"> </w:t>
      </w:r>
      <w:proofErr w:type="gramStart"/>
      <w:r w:rsidR="00356116" w:rsidRPr="00356116">
        <w:rPr>
          <w:highlight w:val="yellow"/>
        </w:rPr>
        <w:t>XX</w:t>
      </w:r>
      <w:r w:rsidR="00356116">
        <w:t xml:space="preserve"> </w:t>
      </w:r>
      <w:r>
        <w:t>stycken</w:t>
      </w:r>
      <w:proofErr w:type="gramEnd"/>
      <w:r w:rsidR="001E1619">
        <w:t>.</w:t>
      </w:r>
    </w:p>
    <w:p w14:paraId="1B966C54" w14:textId="77777777" w:rsidR="00A804B3" w:rsidRDefault="00A804B3" w:rsidP="00A804B3"/>
    <w:p w14:paraId="74C69114" w14:textId="77777777" w:rsidR="00A804B3" w:rsidRDefault="00A804B3" w:rsidP="00A804B3">
      <w:pPr>
        <w:rPr>
          <w:b/>
          <w:bCs/>
        </w:rPr>
      </w:pPr>
      <w:r>
        <w:rPr>
          <w:b/>
          <w:bCs/>
        </w:rPr>
        <w:t xml:space="preserve">6. STYRELSENS </w:t>
      </w:r>
      <w:r w:rsidRPr="00356116">
        <w:rPr>
          <w:b/>
          <w:bCs/>
          <w:highlight w:val="yellow"/>
        </w:rPr>
        <w:t>OCH REVISORERNAS</w:t>
      </w:r>
      <w:r>
        <w:rPr>
          <w:b/>
          <w:bCs/>
        </w:rPr>
        <w:t xml:space="preserve"> BERÄTTELSER </w:t>
      </w:r>
    </w:p>
    <w:p w14:paraId="00B89FCF" w14:textId="5C16ADE6" w:rsidR="00A804B3" w:rsidRDefault="00A804B3" w:rsidP="00A804B3">
      <w:pPr>
        <w:rPr>
          <w:b/>
          <w:bCs/>
        </w:rPr>
      </w:pPr>
      <w:r>
        <w:rPr>
          <w:b/>
          <w:bCs/>
        </w:rPr>
        <w:t>6.1 Årsredovisning 20</w:t>
      </w:r>
      <w:r w:rsidRPr="00356116">
        <w:rPr>
          <w:b/>
          <w:bCs/>
          <w:highlight w:val="yellow"/>
        </w:rPr>
        <w:t>2</w:t>
      </w:r>
      <w:r w:rsidR="00356116" w:rsidRPr="00356116">
        <w:rPr>
          <w:b/>
          <w:bCs/>
          <w:highlight w:val="yellow"/>
        </w:rPr>
        <w:t>X</w:t>
      </w:r>
    </w:p>
    <w:p w14:paraId="45D77F46" w14:textId="07885E4A" w:rsidR="00A804B3" w:rsidRDefault="00A804B3" w:rsidP="00A804B3">
      <w:r>
        <w:t>Årsredovisning godkändes och lades till handlingarna</w:t>
      </w:r>
      <w:r w:rsidR="004548F7">
        <w:t>.</w:t>
      </w:r>
      <w:r w:rsidR="00770D61">
        <w:t xml:space="preserve"> </w:t>
      </w:r>
    </w:p>
    <w:p w14:paraId="773A674F" w14:textId="77777777" w:rsidR="00A804B3" w:rsidRDefault="00A804B3" w:rsidP="00A804B3"/>
    <w:p w14:paraId="169A46ED" w14:textId="4495DC93" w:rsidR="00A804B3" w:rsidRPr="00356116" w:rsidRDefault="00A804B3" w:rsidP="00A804B3">
      <w:pPr>
        <w:rPr>
          <w:b/>
          <w:bCs/>
          <w:highlight w:val="yellow"/>
        </w:rPr>
      </w:pPr>
      <w:r w:rsidRPr="00356116">
        <w:rPr>
          <w:b/>
          <w:bCs/>
          <w:highlight w:val="yellow"/>
        </w:rPr>
        <w:t>6.2 Revisionsberättelse 202</w:t>
      </w:r>
      <w:r w:rsidR="00C70E5D">
        <w:rPr>
          <w:b/>
          <w:bCs/>
          <w:highlight w:val="yellow"/>
        </w:rPr>
        <w:t>X</w:t>
      </w:r>
      <w:r w:rsidR="00356116" w:rsidRPr="00356116">
        <w:rPr>
          <w:b/>
          <w:bCs/>
          <w:highlight w:val="yellow"/>
        </w:rPr>
        <w:t xml:space="preserve"> (om man har revisor)</w:t>
      </w:r>
    </w:p>
    <w:p w14:paraId="379FA413" w14:textId="7C718E39" w:rsidR="00A804B3" w:rsidRDefault="00A804B3" w:rsidP="00A804B3">
      <w:r w:rsidRPr="00356116">
        <w:rPr>
          <w:highlight w:val="yellow"/>
        </w:rPr>
        <w:t>Revisionsberättelsen godkändes och lades till handlingarna</w:t>
      </w:r>
      <w:r w:rsidR="00422CB9" w:rsidRPr="00356116">
        <w:rPr>
          <w:highlight w:val="yellow"/>
        </w:rPr>
        <w:t>.</w:t>
      </w:r>
    </w:p>
    <w:p w14:paraId="02664CAA" w14:textId="77777777" w:rsidR="00A804B3" w:rsidRDefault="00A804B3" w:rsidP="00A804B3"/>
    <w:p w14:paraId="2997CE7B" w14:textId="77777777" w:rsidR="00A804B3" w:rsidRDefault="00A804B3" w:rsidP="00A804B3">
      <w:pPr>
        <w:rPr>
          <w:b/>
          <w:bCs/>
        </w:rPr>
      </w:pPr>
      <w:r>
        <w:rPr>
          <w:b/>
          <w:bCs/>
        </w:rPr>
        <w:t>7. ANSVARSFRIHET FÖR STYRELSEN</w:t>
      </w:r>
    </w:p>
    <w:p w14:paraId="3FD90B6B" w14:textId="2DCCC797" w:rsidR="00A804B3" w:rsidRDefault="00A804B3" w:rsidP="00A804B3">
      <w:r>
        <w:t>Års</w:t>
      </w:r>
      <w:r w:rsidR="00475F23">
        <w:t>mötet</w:t>
      </w:r>
      <w:r>
        <w:t xml:space="preserve"> ger ansvarsfrihet för styrelsen för perioden 202</w:t>
      </w:r>
      <w:r w:rsidR="00356116" w:rsidRPr="00356116">
        <w:rPr>
          <w:highlight w:val="yellow"/>
        </w:rPr>
        <w:t>X</w:t>
      </w:r>
      <w:r>
        <w:t>-01-01 – 202</w:t>
      </w:r>
      <w:r w:rsidR="00356116" w:rsidRPr="00356116">
        <w:rPr>
          <w:highlight w:val="yellow"/>
        </w:rPr>
        <w:t>X</w:t>
      </w:r>
      <w:r>
        <w:t>-12-31</w:t>
      </w:r>
      <w:r w:rsidR="00774B57">
        <w:t>.</w:t>
      </w:r>
    </w:p>
    <w:p w14:paraId="75CB3436" w14:textId="77777777" w:rsidR="00A804B3" w:rsidRDefault="00A804B3" w:rsidP="00A804B3"/>
    <w:p w14:paraId="0F9EF946" w14:textId="7AC261BC" w:rsidR="00A804B3" w:rsidRPr="00C86751" w:rsidRDefault="00475F23" w:rsidP="00A804B3">
      <w:pPr>
        <w:rPr>
          <w:b/>
          <w:bCs/>
        </w:rPr>
      </w:pPr>
      <w:r>
        <w:rPr>
          <w:b/>
          <w:bCs/>
        </w:rPr>
        <w:t>8</w:t>
      </w:r>
      <w:r w:rsidR="00A804B3">
        <w:rPr>
          <w:b/>
          <w:bCs/>
        </w:rPr>
        <w:t>. VAL AV STYRELSE</w:t>
      </w:r>
      <w:r w:rsidR="00356116">
        <w:rPr>
          <w:b/>
          <w:bCs/>
        </w:rPr>
        <w:t xml:space="preserve"> </w:t>
      </w:r>
      <w:r w:rsidR="00C86751">
        <w:rPr>
          <w:b/>
          <w:bCs/>
        </w:rPr>
        <w:br/>
      </w:r>
      <w:r w:rsidR="00C86751" w:rsidRPr="004A2178">
        <w:rPr>
          <w:i/>
          <w:iCs/>
          <w:highlight w:val="yellow"/>
        </w:rPr>
        <w:t xml:space="preserve">(observera detta är </w:t>
      </w:r>
      <w:r w:rsidR="004A2178" w:rsidRPr="004A2178">
        <w:rPr>
          <w:i/>
          <w:iCs/>
          <w:highlight w:val="yellow"/>
        </w:rPr>
        <w:t>inte</w:t>
      </w:r>
      <w:r w:rsidR="00C86751" w:rsidRPr="004A2178">
        <w:rPr>
          <w:i/>
          <w:iCs/>
          <w:highlight w:val="yellow"/>
        </w:rPr>
        <w:t xml:space="preserve"> alla val man kan göra för att se fullständig lista på valbara uppdrag se </w:t>
      </w:r>
      <w:proofErr w:type="gramStart"/>
      <w:r w:rsidR="00C86751" w:rsidRPr="004A2178">
        <w:rPr>
          <w:i/>
          <w:iCs/>
          <w:highlight w:val="yellow"/>
        </w:rPr>
        <w:t>SEFs</w:t>
      </w:r>
      <w:proofErr w:type="gramEnd"/>
      <w:r w:rsidR="00C86751" w:rsidRPr="004A2178">
        <w:rPr>
          <w:i/>
          <w:iCs/>
          <w:highlight w:val="yellow"/>
        </w:rPr>
        <w:t xml:space="preserve"> uppdragsregister eller klubbvalsblanketten</w:t>
      </w:r>
      <w:r w:rsidR="002961E2">
        <w:rPr>
          <w:i/>
          <w:iCs/>
          <w:highlight w:val="yellow"/>
        </w:rPr>
        <w:t xml:space="preserve">, om någon post </w:t>
      </w:r>
      <w:r w:rsidR="00356926">
        <w:rPr>
          <w:i/>
          <w:iCs/>
          <w:highlight w:val="yellow"/>
        </w:rPr>
        <w:t>är</w:t>
      </w:r>
      <w:r w:rsidR="002961E2">
        <w:rPr>
          <w:i/>
          <w:iCs/>
          <w:highlight w:val="yellow"/>
        </w:rPr>
        <w:t xml:space="preserve"> vakant, ta bort den ur mötesprotokollet</w:t>
      </w:r>
      <w:r w:rsidR="00C86751" w:rsidRPr="004A2178">
        <w:rPr>
          <w:i/>
          <w:iCs/>
          <w:highlight w:val="yellow"/>
        </w:rPr>
        <w:t>)</w:t>
      </w:r>
      <w:r w:rsidR="00C86751" w:rsidRPr="004A2178">
        <w:rPr>
          <w:i/>
          <w:iCs/>
        </w:rPr>
        <w:br/>
      </w:r>
    </w:p>
    <w:p w14:paraId="60CDBD6E" w14:textId="3470FCE8" w:rsidR="00A804B3" w:rsidRDefault="00475F23" w:rsidP="00A804B3">
      <w:r>
        <w:rPr>
          <w:b/>
          <w:bCs/>
        </w:rPr>
        <w:t>8</w:t>
      </w:r>
      <w:r w:rsidR="00A804B3">
        <w:rPr>
          <w:b/>
          <w:bCs/>
        </w:rPr>
        <w:t>.1 Val av styrelseordförande</w:t>
      </w:r>
      <w:r w:rsidR="00A804B3">
        <w:t xml:space="preserve"> </w:t>
      </w:r>
      <w:r w:rsidR="00C86751">
        <w:t>(obligatoriskt)</w:t>
      </w:r>
      <w:r w:rsidR="00A804B3">
        <w:tab/>
      </w:r>
      <w:r w:rsidR="00C86751">
        <w:tab/>
      </w:r>
      <w:r>
        <w:rPr>
          <w:b/>
          <w:bCs/>
        </w:rPr>
        <w:t>2</w:t>
      </w:r>
      <w:r w:rsidR="00A804B3">
        <w:rPr>
          <w:b/>
          <w:bCs/>
        </w:rPr>
        <w:t>år</w:t>
      </w:r>
    </w:p>
    <w:p w14:paraId="4FE91E58" w14:textId="2F9F8C49" w:rsidR="00A804B3" w:rsidRDefault="00A804B3" w:rsidP="00A804B3">
      <w:r>
        <w:t>Förslag:</w:t>
      </w:r>
      <w:r w:rsidR="0016380A">
        <w:tab/>
      </w:r>
      <w:r w:rsidR="0016380A">
        <w:tab/>
      </w:r>
      <w:r w:rsidR="0016380A">
        <w:tab/>
      </w:r>
    </w:p>
    <w:p w14:paraId="3D3DF9B3" w14:textId="16D59C65" w:rsidR="00A804B3" w:rsidRDefault="00A804B3" w:rsidP="00A804B3">
      <w:r>
        <w:t>Val:</w:t>
      </w:r>
      <w:r>
        <w:tab/>
      </w:r>
      <w:r>
        <w:tab/>
      </w:r>
      <w:r>
        <w:tab/>
      </w:r>
    </w:p>
    <w:p w14:paraId="0DA118CE" w14:textId="77777777" w:rsidR="00A804B3" w:rsidRDefault="00A804B3" w:rsidP="00A804B3"/>
    <w:p w14:paraId="784142F7" w14:textId="68A8F2A1" w:rsidR="00A804B3" w:rsidRDefault="00475F23" w:rsidP="00A804B3">
      <w:pPr>
        <w:rPr>
          <w:b/>
          <w:bCs/>
        </w:rPr>
      </w:pPr>
      <w:r>
        <w:rPr>
          <w:b/>
          <w:bCs/>
        </w:rPr>
        <w:t>8</w:t>
      </w:r>
      <w:r w:rsidR="00A804B3">
        <w:rPr>
          <w:b/>
          <w:bCs/>
        </w:rPr>
        <w:t xml:space="preserve">.2 Val av </w:t>
      </w:r>
      <w:r w:rsidR="00C86751">
        <w:rPr>
          <w:b/>
          <w:bCs/>
        </w:rPr>
        <w:t>s</w:t>
      </w:r>
      <w:r w:rsidR="00356116">
        <w:rPr>
          <w:b/>
          <w:bCs/>
        </w:rPr>
        <w:t>ekreterare</w:t>
      </w:r>
      <w:r w:rsidR="00C86751">
        <w:rPr>
          <w:b/>
          <w:bCs/>
        </w:rPr>
        <w:t xml:space="preserve"> i styrelse</w:t>
      </w:r>
      <w:r w:rsidR="00A804B3">
        <w:rPr>
          <w:b/>
          <w:bCs/>
        </w:rPr>
        <w:t xml:space="preserve"> </w:t>
      </w:r>
      <w:r w:rsidR="00C86751">
        <w:t>(obligatoriskt)</w:t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A804B3">
        <w:rPr>
          <w:b/>
          <w:bCs/>
        </w:rPr>
        <w:t>år</w:t>
      </w:r>
    </w:p>
    <w:p w14:paraId="7AB2FD68" w14:textId="62A03FBB" w:rsidR="00A804B3" w:rsidRDefault="00A804B3" w:rsidP="00A804B3">
      <w:r>
        <w:t xml:space="preserve">Förslag: </w:t>
      </w:r>
    </w:p>
    <w:p w14:paraId="3FB06C67" w14:textId="38B9C59F" w:rsidR="00A804B3" w:rsidRDefault="00A804B3" w:rsidP="00A804B3">
      <w:r>
        <w:t>Val:</w:t>
      </w:r>
      <w:r>
        <w:tab/>
      </w:r>
      <w:r>
        <w:tab/>
      </w:r>
      <w:r>
        <w:tab/>
      </w:r>
    </w:p>
    <w:p w14:paraId="6E3B7B5D" w14:textId="77777777" w:rsidR="00A804B3" w:rsidRDefault="00A804B3" w:rsidP="00A804B3"/>
    <w:p w14:paraId="7AF897B7" w14:textId="5F6E0C81" w:rsidR="00A804B3" w:rsidRDefault="00475F23" w:rsidP="00A804B3">
      <w:pPr>
        <w:rPr>
          <w:b/>
          <w:bCs/>
        </w:rPr>
      </w:pPr>
      <w:r>
        <w:rPr>
          <w:b/>
          <w:bCs/>
        </w:rPr>
        <w:t>8</w:t>
      </w:r>
      <w:r w:rsidR="00A804B3">
        <w:rPr>
          <w:b/>
          <w:bCs/>
        </w:rPr>
        <w:t xml:space="preserve">.3 Val av </w:t>
      </w:r>
      <w:r w:rsidR="00C86751">
        <w:rPr>
          <w:b/>
          <w:bCs/>
        </w:rPr>
        <w:t>l</w:t>
      </w:r>
      <w:r w:rsidR="00A804B3">
        <w:rPr>
          <w:b/>
          <w:bCs/>
        </w:rPr>
        <w:t>edamot</w:t>
      </w:r>
      <w:r w:rsidR="00C86751">
        <w:rPr>
          <w:b/>
          <w:bCs/>
        </w:rPr>
        <w:t xml:space="preserve"> i styrelse </w:t>
      </w:r>
      <w:r w:rsidR="00C86751">
        <w:t>(obligatoriskt)</w:t>
      </w:r>
      <w:r w:rsidR="00A804B3">
        <w:rPr>
          <w:b/>
          <w:bCs/>
        </w:rPr>
        <w:tab/>
      </w:r>
      <w:r w:rsidR="00356116">
        <w:rPr>
          <w:b/>
          <w:bCs/>
        </w:rPr>
        <w:tab/>
      </w:r>
      <w:r w:rsidR="00A804B3">
        <w:rPr>
          <w:b/>
          <w:bCs/>
        </w:rPr>
        <w:t>2år</w:t>
      </w:r>
    </w:p>
    <w:p w14:paraId="2DE14E47" w14:textId="49DF32B0" w:rsidR="00A804B3" w:rsidRDefault="00A804B3" w:rsidP="00A804B3">
      <w:r>
        <w:t xml:space="preserve">Förslag: </w:t>
      </w:r>
    </w:p>
    <w:p w14:paraId="3784CAF1" w14:textId="12A8602F" w:rsidR="00A804B3" w:rsidRDefault="00A804B3" w:rsidP="00A804B3">
      <w:r>
        <w:t>Val:</w:t>
      </w:r>
      <w:r>
        <w:tab/>
      </w:r>
      <w:r>
        <w:tab/>
      </w:r>
      <w:r>
        <w:tab/>
      </w:r>
    </w:p>
    <w:p w14:paraId="7C6A4E86" w14:textId="77777777" w:rsidR="00A804B3" w:rsidRDefault="00A804B3" w:rsidP="00A804B3"/>
    <w:p w14:paraId="155355C1" w14:textId="08ECFF50" w:rsidR="00A804B3" w:rsidRPr="004A2178" w:rsidRDefault="00475F23" w:rsidP="00A804B3">
      <w:pPr>
        <w:rPr>
          <w:i/>
          <w:iCs/>
        </w:rPr>
      </w:pPr>
      <w:r>
        <w:rPr>
          <w:b/>
          <w:bCs/>
        </w:rPr>
        <w:t>8</w:t>
      </w:r>
      <w:r w:rsidR="00A804B3">
        <w:rPr>
          <w:b/>
          <w:bCs/>
        </w:rPr>
        <w:t xml:space="preserve">.4 Val av </w:t>
      </w:r>
      <w:r w:rsidR="00C86751">
        <w:rPr>
          <w:b/>
          <w:bCs/>
        </w:rPr>
        <w:t>styrelsesuppleant</w:t>
      </w:r>
      <w:r w:rsidR="00A804B3">
        <w:rPr>
          <w:b/>
          <w:bCs/>
        </w:rPr>
        <w:tab/>
      </w:r>
      <w:r w:rsidR="00A804B3">
        <w:rPr>
          <w:b/>
          <w:bCs/>
        </w:rPr>
        <w:tab/>
      </w:r>
      <w:r w:rsidR="00356116">
        <w:rPr>
          <w:b/>
          <w:bCs/>
        </w:rPr>
        <w:tab/>
      </w:r>
      <w:r w:rsidR="00A804B3">
        <w:rPr>
          <w:b/>
          <w:bCs/>
        </w:rPr>
        <w:t>2år</w:t>
      </w:r>
      <w:r w:rsidR="00C86751">
        <w:rPr>
          <w:b/>
          <w:bCs/>
        </w:rPr>
        <w:br/>
      </w:r>
      <w:r w:rsidR="00C86751" w:rsidRPr="004A2178">
        <w:rPr>
          <w:i/>
          <w:iCs/>
          <w:highlight w:val="yellow"/>
        </w:rPr>
        <w:t>(obs tänk på saxade val)</w:t>
      </w:r>
    </w:p>
    <w:p w14:paraId="390D9652" w14:textId="34209CC1" w:rsidR="00A804B3" w:rsidRDefault="00A804B3" w:rsidP="00A804B3">
      <w:r>
        <w:t xml:space="preserve">Förslag: </w:t>
      </w:r>
    </w:p>
    <w:p w14:paraId="7DC9EACF" w14:textId="77777777" w:rsidR="002961E2" w:rsidRDefault="00A804B3" w:rsidP="00A804B3">
      <w:r>
        <w:t>Val:</w:t>
      </w:r>
    </w:p>
    <w:p w14:paraId="4641EFF3" w14:textId="07CA419B" w:rsidR="002961E2" w:rsidRPr="004A2178" w:rsidRDefault="002961E2" w:rsidP="002961E2">
      <w:pPr>
        <w:rPr>
          <w:i/>
          <w:iCs/>
        </w:rPr>
      </w:pPr>
      <w:r>
        <w:rPr>
          <w:b/>
          <w:bCs/>
        </w:rPr>
        <w:br/>
      </w:r>
      <w:r>
        <w:rPr>
          <w:b/>
          <w:bCs/>
        </w:rPr>
        <w:t>8.</w:t>
      </w:r>
      <w:r>
        <w:rPr>
          <w:b/>
          <w:bCs/>
        </w:rPr>
        <w:t>5</w:t>
      </w:r>
      <w:r>
        <w:rPr>
          <w:b/>
          <w:bCs/>
        </w:rPr>
        <w:t xml:space="preserve"> Val av </w:t>
      </w:r>
      <w:r>
        <w:rPr>
          <w:b/>
          <w:bCs/>
        </w:rPr>
        <w:t>kassör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2år</w:t>
      </w:r>
      <w:r>
        <w:rPr>
          <w:b/>
          <w:bCs/>
        </w:rPr>
        <w:br/>
      </w:r>
      <w:r w:rsidRPr="002961E2">
        <w:rPr>
          <w:i/>
          <w:iCs/>
          <w:highlight w:val="yellow"/>
        </w:rPr>
        <w:t>(Väljs på årsmöte om klubben har egen kassa.)</w:t>
      </w:r>
    </w:p>
    <w:p w14:paraId="6A9F14B7" w14:textId="77777777" w:rsidR="002961E2" w:rsidRDefault="002961E2" w:rsidP="002961E2">
      <w:r>
        <w:t xml:space="preserve">Förslag: </w:t>
      </w:r>
    </w:p>
    <w:p w14:paraId="594C8D06" w14:textId="73EAAFB5" w:rsidR="00A804B3" w:rsidRDefault="002961E2" w:rsidP="002961E2">
      <w:r>
        <w:t>Val:</w:t>
      </w:r>
      <w:r w:rsidR="00A804B3">
        <w:tab/>
      </w:r>
      <w:r w:rsidR="00A804B3">
        <w:tab/>
      </w:r>
      <w:r w:rsidR="00A804B3">
        <w:tab/>
      </w:r>
    </w:p>
    <w:p w14:paraId="68CAF2B9" w14:textId="77777777" w:rsidR="00A804B3" w:rsidRDefault="00A804B3" w:rsidP="00A804B3"/>
    <w:p w14:paraId="4CCE915A" w14:textId="336DA614" w:rsidR="00A804B3" w:rsidRDefault="00475F23" w:rsidP="00A804B3">
      <w:pPr>
        <w:rPr>
          <w:b/>
          <w:bCs/>
        </w:rPr>
      </w:pPr>
      <w:r>
        <w:rPr>
          <w:b/>
          <w:bCs/>
        </w:rPr>
        <w:t>8</w:t>
      </w:r>
      <w:r w:rsidR="00A804B3">
        <w:rPr>
          <w:b/>
          <w:bCs/>
        </w:rPr>
        <w:t>.</w:t>
      </w:r>
      <w:r w:rsidR="00356926">
        <w:rPr>
          <w:b/>
          <w:bCs/>
        </w:rPr>
        <w:t>6</w:t>
      </w:r>
      <w:r w:rsidR="00A804B3">
        <w:rPr>
          <w:b/>
          <w:bCs/>
        </w:rPr>
        <w:t xml:space="preserve"> Val av </w:t>
      </w:r>
      <w:r w:rsidR="00C86751">
        <w:rPr>
          <w:b/>
          <w:bCs/>
        </w:rPr>
        <w:t xml:space="preserve">Studieansvarig </w:t>
      </w:r>
      <w:r w:rsidR="00C86751">
        <w:t>(obligatoriskt)</w:t>
      </w:r>
      <w:r w:rsidR="00356116">
        <w:rPr>
          <w:b/>
          <w:bCs/>
        </w:rPr>
        <w:tab/>
      </w:r>
      <w:r w:rsidR="00C86751">
        <w:rPr>
          <w:b/>
          <w:bCs/>
        </w:rPr>
        <w:tab/>
      </w:r>
      <w:r w:rsidR="00A804B3">
        <w:rPr>
          <w:b/>
          <w:bCs/>
        </w:rPr>
        <w:t>2år</w:t>
      </w:r>
    </w:p>
    <w:p w14:paraId="2BAB03FC" w14:textId="2E45F73C" w:rsidR="00A804B3" w:rsidRDefault="00A804B3" w:rsidP="00A804B3">
      <w:r>
        <w:t>Förslag:</w:t>
      </w:r>
    </w:p>
    <w:p w14:paraId="49E637F5" w14:textId="74EC4D06" w:rsidR="00475F23" w:rsidRDefault="00A804B3" w:rsidP="00A804B3">
      <w:r>
        <w:t>Val:</w:t>
      </w:r>
      <w:r>
        <w:tab/>
      </w:r>
      <w:r w:rsidR="00C86751">
        <w:br/>
      </w:r>
    </w:p>
    <w:p w14:paraId="1FFD7F68" w14:textId="787A4ACE" w:rsidR="00475F23" w:rsidRPr="004A2178" w:rsidRDefault="00475F23" w:rsidP="00475F23">
      <w:pPr>
        <w:rPr>
          <w:b/>
          <w:bCs/>
          <w:i/>
          <w:iCs/>
        </w:rPr>
      </w:pPr>
      <w:r>
        <w:rPr>
          <w:b/>
          <w:bCs/>
        </w:rPr>
        <w:t>8.</w:t>
      </w:r>
      <w:r w:rsidR="00356926">
        <w:rPr>
          <w:b/>
          <w:bCs/>
        </w:rPr>
        <w:t>7</w:t>
      </w:r>
      <w:r>
        <w:rPr>
          <w:b/>
          <w:bCs/>
        </w:rPr>
        <w:t xml:space="preserve"> Val av </w:t>
      </w:r>
      <w:r w:rsidR="004A2178">
        <w:rPr>
          <w:b/>
          <w:bCs/>
        </w:rPr>
        <w:t xml:space="preserve">ansvarig för förhandlingsfrågor </w:t>
      </w:r>
      <w:r w:rsidR="004A2178">
        <w:rPr>
          <w:b/>
          <w:bCs/>
        </w:rPr>
        <w:tab/>
      </w:r>
      <w:r w:rsidR="004A2178">
        <w:rPr>
          <w:b/>
          <w:bCs/>
        </w:rPr>
        <w:tab/>
        <w:t>1</w:t>
      </w:r>
      <w:r w:rsidR="004A2178">
        <w:rPr>
          <w:b/>
          <w:bCs/>
        </w:rPr>
        <w:t>år</w:t>
      </w:r>
      <w:r w:rsidR="004A2178">
        <w:rPr>
          <w:b/>
          <w:bCs/>
        </w:rPr>
        <w:br/>
      </w:r>
      <w:r w:rsidR="004A2178" w:rsidRPr="004A2178">
        <w:rPr>
          <w:i/>
          <w:iCs/>
          <w:highlight w:val="yellow"/>
        </w:rPr>
        <w:t>(</w:t>
      </w:r>
      <w:r w:rsidR="002961E2">
        <w:rPr>
          <w:i/>
          <w:iCs/>
          <w:highlight w:val="yellow"/>
        </w:rPr>
        <w:t>väljs på årsmöte,</w:t>
      </w:r>
      <w:r w:rsidR="004A2178" w:rsidRPr="004A2178">
        <w:rPr>
          <w:i/>
          <w:iCs/>
          <w:highlight w:val="yellow"/>
        </w:rPr>
        <w:t xml:space="preserve"> MBL §19, §11 &amp; §12, §10 delegeras av Regionen.</w:t>
      </w:r>
      <w:r w:rsidR="004A2178" w:rsidRPr="004A2178">
        <w:rPr>
          <w:i/>
          <w:iCs/>
          <w:highlight w:val="yellow"/>
        </w:rPr>
        <w:t>)</w:t>
      </w:r>
      <w:r w:rsidR="004A2178" w:rsidRPr="004A2178">
        <w:rPr>
          <w:i/>
          <w:iCs/>
        </w:rPr>
        <w:tab/>
      </w:r>
      <w:r w:rsidR="00C86751" w:rsidRPr="004A2178">
        <w:rPr>
          <w:b/>
          <w:bCs/>
          <w:i/>
          <w:iCs/>
        </w:rPr>
        <w:t xml:space="preserve"> </w:t>
      </w:r>
    </w:p>
    <w:p w14:paraId="5B0D849B" w14:textId="31606A5F" w:rsidR="00475F23" w:rsidRDefault="00475F23" w:rsidP="00475F23">
      <w:r>
        <w:t>Förslag:</w:t>
      </w:r>
    </w:p>
    <w:p w14:paraId="7F177089" w14:textId="00BD76CC" w:rsidR="00475F23" w:rsidRDefault="00475F23" w:rsidP="00475F23">
      <w:r>
        <w:t>Val:</w:t>
      </w:r>
      <w:r w:rsidR="004A2178">
        <w:br/>
      </w:r>
    </w:p>
    <w:p w14:paraId="41454695" w14:textId="1216D898" w:rsidR="00475F23" w:rsidRPr="004A2178" w:rsidRDefault="00475F23" w:rsidP="00475F23">
      <w:pPr>
        <w:rPr>
          <w:b/>
          <w:bCs/>
          <w:i/>
          <w:iCs/>
        </w:rPr>
      </w:pPr>
      <w:r>
        <w:rPr>
          <w:b/>
          <w:bCs/>
        </w:rPr>
        <w:t>8.</w:t>
      </w:r>
      <w:r w:rsidR="00356926">
        <w:rPr>
          <w:b/>
          <w:bCs/>
        </w:rPr>
        <w:t>8</w:t>
      </w:r>
      <w:r>
        <w:rPr>
          <w:b/>
          <w:bCs/>
        </w:rPr>
        <w:t xml:space="preserve"> Val av</w:t>
      </w:r>
      <w:r w:rsidR="004A2178">
        <w:rPr>
          <w:b/>
          <w:bCs/>
        </w:rPr>
        <w:t xml:space="preserve"> huvudskyddsombud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961E2">
        <w:rPr>
          <w:b/>
          <w:bCs/>
        </w:rPr>
        <w:t>3</w:t>
      </w:r>
      <w:r>
        <w:rPr>
          <w:b/>
          <w:bCs/>
        </w:rPr>
        <w:t>år</w:t>
      </w:r>
      <w:r w:rsidR="004A2178">
        <w:rPr>
          <w:b/>
          <w:bCs/>
        </w:rPr>
        <w:br/>
      </w:r>
      <w:r w:rsidR="004A2178" w:rsidRPr="002961E2">
        <w:rPr>
          <w:i/>
          <w:iCs/>
          <w:highlight w:val="yellow"/>
        </w:rPr>
        <w:t>(</w:t>
      </w:r>
      <w:r w:rsidR="004A2178" w:rsidRPr="002961E2">
        <w:rPr>
          <w:i/>
          <w:iCs/>
          <w:highlight w:val="yellow"/>
        </w:rPr>
        <w:t>Väljs på årsmöte om klubben har fler skyddsombud</w:t>
      </w:r>
      <w:r w:rsidR="00077BED">
        <w:rPr>
          <w:i/>
          <w:iCs/>
          <w:highlight w:val="yellow"/>
        </w:rPr>
        <w:t xml:space="preserve"> än 1st</w:t>
      </w:r>
      <w:r w:rsidR="004A2178" w:rsidRPr="002961E2">
        <w:rPr>
          <w:i/>
          <w:iCs/>
          <w:highlight w:val="yellow"/>
        </w:rPr>
        <w:t>.</w:t>
      </w:r>
      <w:r w:rsidR="004A2178" w:rsidRPr="002961E2">
        <w:rPr>
          <w:i/>
          <w:iCs/>
          <w:highlight w:val="yellow"/>
        </w:rPr>
        <w:t>)</w:t>
      </w:r>
    </w:p>
    <w:p w14:paraId="19B1A410" w14:textId="62D9BB9B" w:rsidR="00475F23" w:rsidRDefault="00475F23" w:rsidP="00475F23">
      <w:r>
        <w:t>Förslag:</w:t>
      </w:r>
    </w:p>
    <w:p w14:paraId="2A18DD58" w14:textId="3692732A" w:rsidR="00475F23" w:rsidRDefault="00475F23" w:rsidP="00475F23">
      <w:r>
        <w:t>Val:</w:t>
      </w:r>
    </w:p>
    <w:p w14:paraId="16F04805" w14:textId="2B7CB294" w:rsidR="00475F23" w:rsidRDefault="00475F23" w:rsidP="00475F23">
      <w:pPr>
        <w:rPr>
          <w:b/>
          <w:bCs/>
        </w:rPr>
      </w:pPr>
      <w:r>
        <w:rPr>
          <w:b/>
          <w:bCs/>
        </w:rPr>
        <w:t>8.</w:t>
      </w:r>
      <w:r w:rsidR="00356926">
        <w:rPr>
          <w:b/>
          <w:bCs/>
        </w:rPr>
        <w:t>9</w:t>
      </w:r>
      <w:r>
        <w:rPr>
          <w:b/>
          <w:bCs/>
        </w:rPr>
        <w:t xml:space="preserve"> Val av </w:t>
      </w:r>
      <w:r w:rsidR="002961E2">
        <w:rPr>
          <w:b/>
          <w:bCs/>
        </w:rPr>
        <w:t>skyddsombud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961E2">
        <w:rPr>
          <w:b/>
          <w:bCs/>
        </w:rPr>
        <w:tab/>
        <w:t>3</w:t>
      </w:r>
      <w:r>
        <w:rPr>
          <w:b/>
          <w:bCs/>
        </w:rPr>
        <w:t>år</w:t>
      </w:r>
      <w:r w:rsidR="002961E2">
        <w:rPr>
          <w:b/>
          <w:bCs/>
        </w:rPr>
        <w:br/>
      </w:r>
      <w:r w:rsidR="002961E2">
        <w:rPr>
          <w:i/>
          <w:iCs/>
          <w:highlight w:val="yellow"/>
        </w:rPr>
        <w:t>(</w:t>
      </w:r>
      <w:r w:rsidR="002961E2" w:rsidRPr="002961E2">
        <w:rPr>
          <w:i/>
          <w:iCs/>
          <w:highlight w:val="yellow"/>
        </w:rPr>
        <w:t>Väljs på årsmöte</w:t>
      </w:r>
      <w:r w:rsidR="002961E2" w:rsidRPr="002961E2">
        <w:rPr>
          <w:i/>
          <w:iCs/>
          <w:highlight w:val="yellow"/>
        </w:rPr>
        <w:t>)</w:t>
      </w:r>
    </w:p>
    <w:p w14:paraId="1B07B37F" w14:textId="098F38FD" w:rsidR="00475F23" w:rsidRDefault="00475F23" w:rsidP="00475F23">
      <w:r>
        <w:t>Förslag:</w:t>
      </w:r>
    </w:p>
    <w:p w14:paraId="7AC00D8E" w14:textId="04053ABF" w:rsidR="00475F23" w:rsidRDefault="00475F23" w:rsidP="00475F23">
      <w:r>
        <w:t>Val:</w:t>
      </w:r>
    </w:p>
    <w:p w14:paraId="34D5001D" w14:textId="0E12CC52" w:rsidR="00475F23" w:rsidRDefault="00475F23" w:rsidP="00475F23">
      <w:pPr>
        <w:rPr>
          <w:b/>
          <w:bCs/>
        </w:rPr>
      </w:pPr>
      <w:r>
        <w:rPr>
          <w:b/>
          <w:bCs/>
        </w:rPr>
        <w:t>8.</w:t>
      </w:r>
      <w:r w:rsidR="00356926">
        <w:rPr>
          <w:b/>
          <w:bCs/>
        </w:rPr>
        <w:t>10</w:t>
      </w:r>
      <w:r>
        <w:rPr>
          <w:b/>
          <w:bCs/>
        </w:rPr>
        <w:t xml:space="preserve"> Val av </w:t>
      </w:r>
      <w:r w:rsidR="002961E2">
        <w:rPr>
          <w:b/>
          <w:bCs/>
        </w:rPr>
        <w:t xml:space="preserve">utbildningsombud </w:t>
      </w:r>
      <w:r w:rsidR="002961E2" w:rsidRPr="00077BED">
        <w:rPr>
          <w:b/>
          <w:bCs/>
          <w:highlight w:val="yellow"/>
        </w:rPr>
        <w:t>(lärling)</w:t>
      </w:r>
      <w:r w:rsidR="002961E2">
        <w:rPr>
          <w:b/>
          <w:bCs/>
        </w:rPr>
        <w:tab/>
      </w:r>
      <w:r w:rsidR="002961E2">
        <w:rPr>
          <w:b/>
          <w:bCs/>
        </w:rPr>
        <w:tab/>
      </w:r>
      <w:r>
        <w:rPr>
          <w:b/>
          <w:bCs/>
        </w:rPr>
        <w:t>2år</w:t>
      </w:r>
    </w:p>
    <w:p w14:paraId="6A72385E" w14:textId="65718225" w:rsidR="00475F23" w:rsidRDefault="00475F23" w:rsidP="00475F23">
      <w:r>
        <w:t>Förslag:</w:t>
      </w:r>
    </w:p>
    <w:p w14:paraId="5AC4AFAA" w14:textId="1FA63EC2" w:rsidR="00A804B3" w:rsidRDefault="00475F23" w:rsidP="00475F23">
      <w:r>
        <w:t>Val:</w:t>
      </w:r>
      <w:r w:rsidR="00A804B3">
        <w:tab/>
      </w:r>
      <w:r w:rsidR="00A804B3">
        <w:tab/>
      </w:r>
    </w:p>
    <w:p w14:paraId="4693F3C9" w14:textId="77777777" w:rsidR="00A804B3" w:rsidRDefault="00A804B3" w:rsidP="00A804B3"/>
    <w:p w14:paraId="4AC35CC2" w14:textId="226222C6" w:rsidR="00A804B3" w:rsidRDefault="00475F23" w:rsidP="00A804B3">
      <w:pPr>
        <w:rPr>
          <w:b/>
          <w:bCs/>
        </w:rPr>
      </w:pPr>
      <w:r>
        <w:rPr>
          <w:b/>
          <w:bCs/>
        </w:rPr>
        <w:t>9</w:t>
      </w:r>
      <w:r w:rsidR="00A804B3">
        <w:rPr>
          <w:b/>
          <w:bCs/>
        </w:rPr>
        <w:t xml:space="preserve">. VAL AV REVISORER </w:t>
      </w:r>
    </w:p>
    <w:p w14:paraId="43CA6847" w14:textId="0134C707" w:rsidR="00A804B3" w:rsidRDefault="00475F23" w:rsidP="00A804B3">
      <w:pPr>
        <w:rPr>
          <w:b/>
          <w:bCs/>
        </w:rPr>
      </w:pPr>
      <w:r>
        <w:rPr>
          <w:b/>
          <w:bCs/>
        </w:rPr>
        <w:t>9</w:t>
      </w:r>
      <w:r w:rsidR="00A804B3">
        <w:rPr>
          <w:b/>
          <w:bCs/>
        </w:rPr>
        <w:t>.1 Val av revisor</w:t>
      </w:r>
      <w:r w:rsidR="00356116">
        <w:rPr>
          <w:b/>
          <w:bCs/>
        </w:rPr>
        <w:t xml:space="preserve"> </w:t>
      </w:r>
      <w:r w:rsidR="00356116" w:rsidRPr="00077BED">
        <w:rPr>
          <w:b/>
          <w:bCs/>
          <w:highlight w:val="yellow"/>
        </w:rPr>
        <w:t>(om det behövs)</w:t>
      </w:r>
      <w:r w:rsidR="00A804B3">
        <w:rPr>
          <w:b/>
          <w:bCs/>
        </w:rPr>
        <w:tab/>
      </w:r>
      <w:r w:rsidR="00A804B3">
        <w:rPr>
          <w:b/>
          <w:bCs/>
        </w:rPr>
        <w:tab/>
      </w:r>
      <w:r w:rsidR="00356116">
        <w:rPr>
          <w:b/>
          <w:bCs/>
        </w:rPr>
        <w:tab/>
      </w:r>
      <w:r w:rsidR="002961E2">
        <w:rPr>
          <w:b/>
          <w:bCs/>
        </w:rPr>
        <w:t>1</w:t>
      </w:r>
      <w:r w:rsidR="00A804B3">
        <w:rPr>
          <w:b/>
          <w:bCs/>
        </w:rPr>
        <w:t xml:space="preserve"> år</w:t>
      </w:r>
    </w:p>
    <w:p w14:paraId="470F318D" w14:textId="119BECBB" w:rsidR="00A804B3" w:rsidRDefault="00A804B3" w:rsidP="00A804B3">
      <w:r>
        <w:t>Förslag:</w:t>
      </w:r>
      <w:r w:rsidR="002009A8">
        <w:t xml:space="preserve"> </w:t>
      </w:r>
    </w:p>
    <w:p w14:paraId="5EBEC6E8" w14:textId="5C80ADB3" w:rsidR="00475F23" w:rsidRDefault="00A804B3" w:rsidP="00A804B3">
      <w:r>
        <w:t>Val:</w:t>
      </w:r>
      <w:r>
        <w:tab/>
      </w:r>
      <w:r w:rsidR="00475F23">
        <w:br/>
      </w:r>
    </w:p>
    <w:p w14:paraId="57E18CDE" w14:textId="7D731A07" w:rsidR="00475F23" w:rsidRDefault="00475F23" w:rsidP="00475F23">
      <w:pPr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 xml:space="preserve">. VAL AV VALBEREDNING </w:t>
      </w:r>
    </w:p>
    <w:p w14:paraId="02E611A5" w14:textId="4E1C95CB" w:rsidR="00475F23" w:rsidRDefault="00475F23" w:rsidP="00475F23">
      <w:pPr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>.1 Val av valberedare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961E2">
        <w:rPr>
          <w:b/>
          <w:bCs/>
        </w:rPr>
        <w:t>1</w:t>
      </w:r>
      <w:r>
        <w:rPr>
          <w:b/>
          <w:bCs/>
        </w:rPr>
        <w:t xml:space="preserve"> år</w:t>
      </w:r>
    </w:p>
    <w:p w14:paraId="4F3F971F" w14:textId="77777777" w:rsidR="00475F23" w:rsidRDefault="00475F23" w:rsidP="00475F23">
      <w:r>
        <w:t xml:space="preserve">Förslag: </w:t>
      </w:r>
    </w:p>
    <w:p w14:paraId="2CECCC2F" w14:textId="5595523C" w:rsidR="00A804B3" w:rsidRDefault="00475F23" w:rsidP="00475F23">
      <w:r>
        <w:t>Val:</w:t>
      </w:r>
      <w:r w:rsidR="00A804B3">
        <w:tab/>
      </w:r>
      <w:r w:rsidR="00A804B3">
        <w:tab/>
      </w:r>
    </w:p>
    <w:p w14:paraId="1361F860" w14:textId="77777777" w:rsidR="00A804B3" w:rsidRDefault="00A804B3" w:rsidP="00A804B3"/>
    <w:p w14:paraId="3082316D" w14:textId="55968AC0" w:rsidR="00A804B3" w:rsidRDefault="00475F23" w:rsidP="00A804B3">
      <w:pPr>
        <w:rPr>
          <w:b/>
          <w:bCs/>
        </w:rPr>
      </w:pPr>
      <w:r>
        <w:rPr>
          <w:b/>
          <w:bCs/>
        </w:rPr>
        <w:t>1</w:t>
      </w:r>
      <w:r w:rsidR="00356926">
        <w:rPr>
          <w:b/>
          <w:bCs/>
        </w:rPr>
        <w:t>1</w:t>
      </w:r>
      <w:r w:rsidR="00A804B3">
        <w:rPr>
          <w:b/>
          <w:bCs/>
        </w:rPr>
        <w:t>. EVENTUELLA FYLLNADSVAL</w:t>
      </w:r>
    </w:p>
    <w:p w14:paraId="1D6E72A3" w14:textId="77777777" w:rsidR="00A804B3" w:rsidRDefault="00A804B3" w:rsidP="00A804B3"/>
    <w:p w14:paraId="3130A8BD" w14:textId="75CADA30" w:rsidR="00A804B3" w:rsidRDefault="00A804B3" w:rsidP="00A804B3">
      <w:pPr>
        <w:rPr>
          <w:b/>
          <w:bCs/>
        </w:rPr>
      </w:pPr>
      <w:r>
        <w:rPr>
          <w:b/>
          <w:bCs/>
        </w:rPr>
        <w:t>1</w:t>
      </w:r>
      <w:r w:rsidR="00356926">
        <w:rPr>
          <w:b/>
          <w:bCs/>
        </w:rPr>
        <w:t>2</w:t>
      </w:r>
      <w:r>
        <w:rPr>
          <w:b/>
          <w:bCs/>
        </w:rPr>
        <w:t>. ÖVRIGA FRÅGOR</w:t>
      </w:r>
    </w:p>
    <w:p w14:paraId="2AA6044C" w14:textId="117FF133" w:rsidR="00A804B3" w:rsidRDefault="00077BED" w:rsidP="00A804B3">
      <w:pPr>
        <w:rPr>
          <w:b/>
          <w:bCs/>
        </w:rPr>
      </w:pPr>
      <w:r>
        <w:rPr>
          <w:b/>
          <w:bCs/>
        </w:rPr>
        <w:br/>
      </w:r>
      <w:r w:rsidR="00A804B3">
        <w:rPr>
          <w:b/>
          <w:bCs/>
        </w:rPr>
        <w:t>1</w:t>
      </w:r>
      <w:r w:rsidR="00356926">
        <w:rPr>
          <w:b/>
          <w:bCs/>
        </w:rPr>
        <w:t>3</w:t>
      </w:r>
      <w:r w:rsidR="00A804B3">
        <w:rPr>
          <w:b/>
          <w:bCs/>
        </w:rPr>
        <w:t>.AVSLUT</w:t>
      </w:r>
    </w:p>
    <w:p w14:paraId="3DFFAB4E" w14:textId="77777777" w:rsidR="00A804B3" w:rsidRDefault="00A804B3" w:rsidP="00A804B3">
      <w:r>
        <w:t xml:space="preserve">Mötet avslutades och presidiet säger tack för ett gott genomfört möte.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269"/>
        <w:gridCol w:w="3838"/>
      </w:tblGrid>
      <w:tr w:rsidR="00A804B3" w14:paraId="27CC4225" w14:textId="77777777" w:rsidTr="00A804B3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BA50F" w14:textId="77777777" w:rsidR="00A804B3" w:rsidRDefault="00A804B3">
            <w:pPr>
              <w:spacing w:after="0" w:line="240" w:lineRule="auto"/>
            </w:pPr>
          </w:p>
          <w:p w14:paraId="1AD7DC23" w14:textId="77777777" w:rsidR="00A804B3" w:rsidRDefault="00A804B3">
            <w:pPr>
              <w:spacing w:after="0" w:line="240" w:lineRule="auto"/>
            </w:pPr>
          </w:p>
        </w:tc>
        <w:tc>
          <w:tcPr>
            <w:tcW w:w="283" w:type="dxa"/>
          </w:tcPr>
          <w:p w14:paraId="6624DA38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47654" w14:textId="77777777" w:rsidR="00A804B3" w:rsidRDefault="00A804B3">
            <w:pPr>
              <w:spacing w:after="0" w:line="240" w:lineRule="auto"/>
            </w:pPr>
          </w:p>
        </w:tc>
      </w:tr>
      <w:tr w:rsidR="00A804B3" w14:paraId="1A1DC2EC" w14:textId="77777777" w:rsidTr="00A804B3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23FCF" w14:textId="77777777" w:rsidR="00A804B3" w:rsidRDefault="00A804B3">
            <w:pPr>
              <w:spacing w:after="0" w:line="240" w:lineRule="auto"/>
            </w:pPr>
            <w:r>
              <w:t xml:space="preserve">Ort och datum </w:t>
            </w:r>
          </w:p>
        </w:tc>
        <w:tc>
          <w:tcPr>
            <w:tcW w:w="283" w:type="dxa"/>
          </w:tcPr>
          <w:p w14:paraId="7126D524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CBCA53" w14:textId="77777777" w:rsidR="00A804B3" w:rsidRDefault="00A804B3">
            <w:pPr>
              <w:spacing w:after="0" w:line="240" w:lineRule="auto"/>
            </w:pPr>
            <w:r>
              <w:t>Ort och datum</w:t>
            </w:r>
          </w:p>
        </w:tc>
      </w:tr>
      <w:tr w:rsidR="00A804B3" w14:paraId="7BC84C1D" w14:textId="77777777" w:rsidTr="00A804B3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B9973" w14:textId="77777777" w:rsidR="00A804B3" w:rsidRDefault="00A804B3">
            <w:pPr>
              <w:spacing w:after="0" w:line="240" w:lineRule="auto"/>
            </w:pPr>
          </w:p>
          <w:p w14:paraId="57CA8FB7" w14:textId="77777777" w:rsidR="00A804B3" w:rsidRDefault="00A804B3">
            <w:pPr>
              <w:spacing w:after="0" w:line="240" w:lineRule="auto"/>
            </w:pPr>
          </w:p>
          <w:p w14:paraId="10F84F81" w14:textId="77777777" w:rsidR="00A804B3" w:rsidRDefault="00A804B3">
            <w:pPr>
              <w:spacing w:after="0" w:line="240" w:lineRule="auto"/>
            </w:pPr>
          </w:p>
          <w:p w14:paraId="210EC130" w14:textId="77777777" w:rsidR="00A804B3" w:rsidRDefault="00A804B3">
            <w:pPr>
              <w:spacing w:after="0" w:line="240" w:lineRule="auto"/>
            </w:pPr>
          </w:p>
        </w:tc>
        <w:tc>
          <w:tcPr>
            <w:tcW w:w="283" w:type="dxa"/>
          </w:tcPr>
          <w:p w14:paraId="4E160030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222A8" w14:textId="77777777" w:rsidR="00A804B3" w:rsidRDefault="00A804B3">
            <w:pPr>
              <w:spacing w:after="0" w:line="240" w:lineRule="auto"/>
            </w:pPr>
          </w:p>
        </w:tc>
      </w:tr>
      <w:tr w:rsidR="00A804B3" w14:paraId="03827E70" w14:textId="77777777" w:rsidTr="00A804B3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1CE082" w14:textId="7EE64393" w:rsidR="00A804B3" w:rsidRDefault="00356116">
            <w:pPr>
              <w:spacing w:after="0" w:line="240" w:lineRule="auto"/>
            </w:pPr>
            <w:r w:rsidRPr="00356116">
              <w:rPr>
                <w:highlight w:val="yellow"/>
              </w:rPr>
              <w:t>XXXXXX</w:t>
            </w:r>
            <w:r w:rsidR="00F17AE5">
              <w:br/>
            </w:r>
            <w:r w:rsidR="00A804B3">
              <w:t xml:space="preserve">Mötesordförande </w:t>
            </w:r>
          </w:p>
        </w:tc>
        <w:tc>
          <w:tcPr>
            <w:tcW w:w="283" w:type="dxa"/>
          </w:tcPr>
          <w:p w14:paraId="44DDAB53" w14:textId="77777777" w:rsidR="00A804B3" w:rsidRDefault="00A804B3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26FAA" w14:textId="464C32F5" w:rsidR="00A804B3" w:rsidRDefault="00356116">
            <w:pPr>
              <w:spacing w:after="0" w:line="240" w:lineRule="auto"/>
            </w:pPr>
            <w:r w:rsidRPr="00356116">
              <w:rPr>
                <w:highlight w:val="yellow"/>
              </w:rPr>
              <w:t>XXXXXX</w:t>
            </w:r>
            <w:r w:rsidR="00F17AE5">
              <w:br/>
            </w:r>
            <w:r w:rsidR="00A804B3">
              <w:t xml:space="preserve">Mötessekreterare </w:t>
            </w:r>
          </w:p>
        </w:tc>
      </w:tr>
      <w:tr w:rsidR="00A804B3" w14:paraId="19BF002D" w14:textId="77777777" w:rsidTr="00A804B3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95293" w14:textId="77777777" w:rsidR="00A804B3" w:rsidRDefault="00A804B3">
            <w:pPr>
              <w:spacing w:after="0" w:line="240" w:lineRule="auto"/>
            </w:pPr>
          </w:p>
          <w:p w14:paraId="72219A9B" w14:textId="77777777" w:rsidR="00A804B3" w:rsidRDefault="00A804B3">
            <w:pPr>
              <w:spacing w:after="0" w:line="240" w:lineRule="auto"/>
            </w:pPr>
          </w:p>
          <w:p w14:paraId="0E3517E9" w14:textId="77777777" w:rsidR="00A804B3" w:rsidRDefault="00A804B3">
            <w:pPr>
              <w:spacing w:after="0" w:line="240" w:lineRule="auto"/>
            </w:pPr>
          </w:p>
          <w:p w14:paraId="25E2F2D4" w14:textId="77777777" w:rsidR="00A804B3" w:rsidRDefault="00A804B3">
            <w:pPr>
              <w:spacing w:after="0" w:line="240" w:lineRule="auto"/>
            </w:pPr>
          </w:p>
        </w:tc>
        <w:tc>
          <w:tcPr>
            <w:tcW w:w="283" w:type="dxa"/>
          </w:tcPr>
          <w:p w14:paraId="0E8A76CD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C4A65" w14:textId="77777777" w:rsidR="00A804B3" w:rsidRDefault="00A804B3">
            <w:pPr>
              <w:spacing w:after="0" w:line="240" w:lineRule="auto"/>
            </w:pPr>
          </w:p>
        </w:tc>
      </w:tr>
      <w:tr w:rsidR="00A804B3" w14:paraId="65CA7068" w14:textId="77777777" w:rsidTr="00A804B3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767F03" w14:textId="77777777" w:rsidR="00A804B3" w:rsidRDefault="00A804B3">
            <w:pPr>
              <w:spacing w:after="0" w:line="240" w:lineRule="auto"/>
            </w:pPr>
            <w:r>
              <w:t xml:space="preserve">Ort och datum </w:t>
            </w:r>
          </w:p>
        </w:tc>
        <w:tc>
          <w:tcPr>
            <w:tcW w:w="283" w:type="dxa"/>
          </w:tcPr>
          <w:p w14:paraId="0FF36691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B27F4D" w14:textId="77777777" w:rsidR="00A804B3" w:rsidRDefault="00A804B3">
            <w:pPr>
              <w:spacing w:after="0" w:line="240" w:lineRule="auto"/>
            </w:pPr>
            <w:r>
              <w:t>Ort och datum</w:t>
            </w:r>
          </w:p>
        </w:tc>
      </w:tr>
      <w:tr w:rsidR="00A804B3" w14:paraId="3FD87476" w14:textId="77777777" w:rsidTr="00A804B3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731E8" w14:textId="77777777" w:rsidR="00A804B3" w:rsidRDefault="00A804B3">
            <w:pPr>
              <w:spacing w:after="0" w:line="240" w:lineRule="auto"/>
            </w:pPr>
          </w:p>
          <w:p w14:paraId="205248E1" w14:textId="77777777" w:rsidR="00A804B3" w:rsidRDefault="00A804B3">
            <w:pPr>
              <w:spacing w:after="0" w:line="240" w:lineRule="auto"/>
            </w:pPr>
          </w:p>
          <w:p w14:paraId="0FC2B10A" w14:textId="77777777" w:rsidR="00A804B3" w:rsidRDefault="00A804B3">
            <w:pPr>
              <w:spacing w:after="0" w:line="240" w:lineRule="auto"/>
            </w:pPr>
          </w:p>
          <w:p w14:paraId="3B0E832E" w14:textId="77777777" w:rsidR="00A804B3" w:rsidRDefault="00A804B3">
            <w:pPr>
              <w:spacing w:after="0" w:line="240" w:lineRule="auto"/>
            </w:pPr>
          </w:p>
        </w:tc>
        <w:tc>
          <w:tcPr>
            <w:tcW w:w="283" w:type="dxa"/>
          </w:tcPr>
          <w:p w14:paraId="36CB5E8B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6C460" w14:textId="77777777" w:rsidR="00A804B3" w:rsidRDefault="00A804B3">
            <w:pPr>
              <w:spacing w:after="0" w:line="240" w:lineRule="auto"/>
            </w:pPr>
          </w:p>
        </w:tc>
      </w:tr>
      <w:tr w:rsidR="00A804B3" w14:paraId="3B2EE57F" w14:textId="77777777" w:rsidTr="00A804B3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F8A7AF" w14:textId="1A7C48ED" w:rsidR="00A804B3" w:rsidRDefault="00356116">
            <w:pPr>
              <w:spacing w:after="0" w:line="240" w:lineRule="auto"/>
            </w:pPr>
            <w:r w:rsidRPr="00356116">
              <w:rPr>
                <w:highlight w:val="yellow"/>
              </w:rPr>
              <w:t>XXXXXX</w:t>
            </w:r>
            <w:r w:rsidR="00F17AE5">
              <w:br/>
            </w:r>
            <w:r w:rsidR="00A804B3">
              <w:t xml:space="preserve">Justerare </w:t>
            </w:r>
          </w:p>
        </w:tc>
        <w:tc>
          <w:tcPr>
            <w:tcW w:w="283" w:type="dxa"/>
          </w:tcPr>
          <w:p w14:paraId="7745D616" w14:textId="77777777" w:rsidR="00A804B3" w:rsidRDefault="00A804B3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331163" w14:textId="68CC993A" w:rsidR="00A804B3" w:rsidRDefault="00356116">
            <w:pPr>
              <w:spacing w:after="0" w:line="240" w:lineRule="auto"/>
            </w:pPr>
            <w:r w:rsidRPr="00356116">
              <w:rPr>
                <w:highlight w:val="yellow"/>
              </w:rPr>
              <w:t>XXXXXX</w:t>
            </w:r>
            <w:r w:rsidR="00F17AE5">
              <w:br/>
            </w:r>
            <w:r w:rsidR="00A804B3">
              <w:t>Justerare</w:t>
            </w:r>
          </w:p>
        </w:tc>
      </w:tr>
      <w:tr w:rsidR="00A804B3" w14:paraId="1E0F0BAF" w14:textId="77777777" w:rsidTr="00A804B3">
        <w:tc>
          <w:tcPr>
            <w:tcW w:w="4390" w:type="dxa"/>
          </w:tcPr>
          <w:p w14:paraId="11270D82" w14:textId="77777777" w:rsidR="00A804B3" w:rsidRDefault="00A804B3">
            <w:pPr>
              <w:spacing w:after="0" w:line="240" w:lineRule="auto"/>
            </w:pPr>
          </w:p>
        </w:tc>
        <w:tc>
          <w:tcPr>
            <w:tcW w:w="283" w:type="dxa"/>
          </w:tcPr>
          <w:p w14:paraId="223DFBEF" w14:textId="77777777" w:rsidR="00A804B3" w:rsidRDefault="00A804B3">
            <w:pPr>
              <w:spacing w:after="0" w:line="240" w:lineRule="auto"/>
            </w:pPr>
          </w:p>
        </w:tc>
        <w:tc>
          <w:tcPr>
            <w:tcW w:w="4389" w:type="dxa"/>
          </w:tcPr>
          <w:p w14:paraId="3EF6D325" w14:textId="77777777" w:rsidR="00A804B3" w:rsidRDefault="00A804B3">
            <w:pPr>
              <w:spacing w:after="0" w:line="240" w:lineRule="auto"/>
            </w:pPr>
          </w:p>
        </w:tc>
      </w:tr>
    </w:tbl>
    <w:p w14:paraId="2FE118A4" w14:textId="77777777" w:rsidR="00B85B4E" w:rsidRPr="00680135" w:rsidRDefault="00B85B4E" w:rsidP="005C27F6">
      <w:pPr>
        <w:pStyle w:val="Brdtext"/>
      </w:pPr>
    </w:p>
    <w:sectPr w:rsidR="00B85B4E" w:rsidRPr="00680135" w:rsidSect="00F421BA">
      <w:pgSz w:w="11906" w:h="16838" w:code="9"/>
      <w:pgMar w:top="1418" w:right="1985" w:bottom="1418" w:left="1985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88072" w14:textId="77777777" w:rsidR="000739F2" w:rsidRDefault="000739F2" w:rsidP="000514DD">
      <w:r>
        <w:separator/>
      </w:r>
    </w:p>
  </w:endnote>
  <w:endnote w:type="continuationSeparator" w:id="0">
    <w:p w14:paraId="372981C9" w14:textId="77777777" w:rsidR="000739F2" w:rsidRDefault="000739F2" w:rsidP="000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CF909" w14:textId="77777777" w:rsidR="000739F2" w:rsidRDefault="000739F2" w:rsidP="000514DD">
      <w:r>
        <w:separator/>
      </w:r>
    </w:p>
  </w:footnote>
  <w:footnote w:type="continuationSeparator" w:id="0">
    <w:p w14:paraId="5B530CD2" w14:textId="77777777" w:rsidR="000739F2" w:rsidRDefault="000739F2" w:rsidP="00051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D24B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9E7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1CA1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5CF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9F6AD1"/>
    <w:multiLevelType w:val="multilevel"/>
    <w:tmpl w:val="51A480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5" w15:restartNumberingAfterBreak="0">
    <w:nsid w:val="087C315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B653F0"/>
    <w:multiLevelType w:val="multilevel"/>
    <w:tmpl w:val="2ECCB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96C264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C379E6"/>
    <w:multiLevelType w:val="multilevel"/>
    <w:tmpl w:val="8DC40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0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0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0"/>
      </w:rPr>
    </w:lvl>
  </w:abstractNum>
  <w:abstractNum w:abstractNumId="9" w15:restartNumberingAfterBreak="0">
    <w:nsid w:val="0F067980"/>
    <w:multiLevelType w:val="multilevel"/>
    <w:tmpl w:val="C8D8A8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F393A8D"/>
    <w:multiLevelType w:val="multilevel"/>
    <w:tmpl w:val="C1521176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D07146"/>
    <w:multiLevelType w:val="multilevel"/>
    <w:tmpl w:val="6928C41C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2" w15:restartNumberingAfterBreak="0">
    <w:nsid w:val="1A055EF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F996EFE"/>
    <w:multiLevelType w:val="multilevel"/>
    <w:tmpl w:val="750A6BFC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B647B"/>
    <w:multiLevelType w:val="hybridMultilevel"/>
    <w:tmpl w:val="1D1892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B72DE"/>
    <w:multiLevelType w:val="multilevel"/>
    <w:tmpl w:val="BD0E4F0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6" w15:restartNumberingAfterBreak="0">
    <w:nsid w:val="44442868"/>
    <w:multiLevelType w:val="multilevel"/>
    <w:tmpl w:val="E7846C6A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474179"/>
    <w:multiLevelType w:val="hybridMultilevel"/>
    <w:tmpl w:val="772C34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F0541"/>
    <w:multiLevelType w:val="multilevel"/>
    <w:tmpl w:val="DAF6C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"/>
      <w:lvlJc w:val="left"/>
      <w:pPr>
        <w:ind w:left="1800" w:hanging="360"/>
      </w:pPr>
      <w:rPr>
        <w:rFonts w:ascii="Symbol" w:hAnsi="Symbol" w:hint="default"/>
        <w:sz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</w:rPr>
    </w:lvl>
    <w:lvl w:ilvl="7">
      <w:start w:val="1"/>
      <w:numFmt w:val="bullet"/>
      <w:lvlText w:val=""/>
      <w:lvlJc w:val="left"/>
      <w:pPr>
        <w:ind w:left="2880" w:hanging="360"/>
      </w:pPr>
      <w:rPr>
        <w:rFonts w:ascii="Symbol" w:hAnsi="Symbol" w:hint="default"/>
        <w:sz w:val="16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55E6146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F76D9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FAD7C9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4"/>
  </w:num>
  <w:num w:numId="12">
    <w:abstractNumId w:val="18"/>
  </w:num>
  <w:num w:numId="13">
    <w:abstractNumId w:val="18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11"/>
  </w:num>
  <w:num w:numId="21">
    <w:abstractNumId w:val="14"/>
  </w:num>
  <w:num w:numId="22">
    <w:abstractNumId w:val="1"/>
  </w:num>
  <w:num w:numId="23">
    <w:abstractNumId w:val="20"/>
  </w:num>
  <w:num w:numId="24">
    <w:abstractNumId w:val="16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B3"/>
    <w:rsid w:val="00006D8D"/>
    <w:rsid w:val="00014073"/>
    <w:rsid w:val="00015E26"/>
    <w:rsid w:val="00023A75"/>
    <w:rsid w:val="00026EB6"/>
    <w:rsid w:val="000272F4"/>
    <w:rsid w:val="00027836"/>
    <w:rsid w:val="00036B1F"/>
    <w:rsid w:val="000403AC"/>
    <w:rsid w:val="00043BC2"/>
    <w:rsid w:val="00047067"/>
    <w:rsid w:val="000514DD"/>
    <w:rsid w:val="0005524B"/>
    <w:rsid w:val="00055F42"/>
    <w:rsid w:val="000568EB"/>
    <w:rsid w:val="0006113B"/>
    <w:rsid w:val="00064351"/>
    <w:rsid w:val="00065412"/>
    <w:rsid w:val="00067C17"/>
    <w:rsid w:val="00070CA2"/>
    <w:rsid w:val="000739F2"/>
    <w:rsid w:val="0007561B"/>
    <w:rsid w:val="00077BED"/>
    <w:rsid w:val="000849CF"/>
    <w:rsid w:val="00087CDA"/>
    <w:rsid w:val="00092E52"/>
    <w:rsid w:val="000A40C2"/>
    <w:rsid w:val="000A486E"/>
    <w:rsid w:val="000B07BA"/>
    <w:rsid w:val="000B3D4B"/>
    <w:rsid w:val="000C138F"/>
    <w:rsid w:val="000C6EA2"/>
    <w:rsid w:val="000D2BC7"/>
    <w:rsid w:val="000D51D4"/>
    <w:rsid w:val="000E062F"/>
    <w:rsid w:val="000E5A0A"/>
    <w:rsid w:val="000E60DC"/>
    <w:rsid w:val="000F2803"/>
    <w:rsid w:val="000F4680"/>
    <w:rsid w:val="00113340"/>
    <w:rsid w:val="00115AFB"/>
    <w:rsid w:val="00115F18"/>
    <w:rsid w:val="001162EE"/>
    <w:rsid w:val="0011795B"/>
    <w:rsid w:val="00121F2A"/>
    <w:rsid w:val="00125C6B"/>
    <w:rsid w:val="00132B26"/>
    <w:rsid w:val="00137DD3"/>
    <w:rsid w:val="00145578"/>
    <w:rsid w:val="00150868"/>
    <w:rsid w:val="0015213E"/>
    <w:rsid w:val="00155585"/>
    <w:rsid w:val="00160DD8"/>
    <w:rsid w:val="0016380A"/>
    <w:rsid w:val="00165B5C"/>
    <w:rsid w:val="00166C0C"/>
    <w:rsid w:val="0018281F"/>
    <w:rsid w:val="001910A6"/>
    <w:rsid w:val="00191209"/>
    <w:rsid w:val="00194FBE"/>
    <w:rsid w:val="001A21FD"/>
    <w:rsid w:val="001A4734"/>
    <w:rsid w:val="001A5632"/>
    <w:rsid w:val="001B540F"/>
    <w:rsid w:val="001C54B0"/>
    <w:rsid w:val="001D3E33"/>
    <w:rsid w:val="001D58E2"/>
    <w:rsid w:val="001E0028"/>
    <w:rsid w:val="001E05ED"/>
    <w:rsid w:val="001E1619"/>
    <w:rsid w:val="001E314C"/>
    <w:rsid w:val="001F17D3"/>
    <w:rsid w:val="001F249B"/>
    <w:rsid w:val="002009A8"/>
    <w:rsid w:val="00211750"/>
    <w:rsid w:val="00222547"/>
    <w:rsid w:val="00224DE6"/>
    <w:rsid w:val="00231521"/>
    <w:rsid w:val="00231B84"/>
    <w:rsid w:val="00233072"/>
    <w:rsid w:val="00241A53"/>
    <w:rsid w:val="0025295A"/>
    <w:rsid w:val="00257DC2"/>
    <w:rsid w:val="00270C33"/>
    <w:rsid w:val="00271325"/>
    <w:rsid w:val="00273B1C"/>
    <w:rsid w:val="00276425"/>
    <w:rsid w:val="00280B85"/>
    <w:rsid w:val="00282DCE"/>
    <w:rsid w:val="002961E2"/>
    <w:rsid w:val="002A2051"/>
    <w:rsid w:val="002B6C10"/>
    <w:rsid w:val="002B6C7B"/>
    <w:rsid w:val="002E0A7D"/>
    <w:rsid w:val="002E1416"/>
    <w:rsid w:val="002E65AC"/>
    <w:rsid w:val="002E66AC"/>
    <w:rsid w:val="002F11EE"/>
    <w:rsid w:val="002F2ED9"/>
    <w:rsid w:val="00303DB6"/>
    <w:rsid w:val="00322922"/>
    <w:rsid w:val="00326304"/>
    <w:rsid w:val="00327878"/>
    <w:rsid w:val="00330E8C"/>
    <w:rsid w:val="00330FAF"/>
    <w:rsid w:val="00342930"/>
    <w:rsid w:val="00354E1F"/>
    <w:rsid w:val="00355DF1"/>
    <w:rsid w:val="00356116"/>
    <w:rsid w:val="00356926"/>
    <w:rsid w:val="00361A4B"/>
    <w:rsid w:val="003662FC"/>
    <w:rsid w:val="0036691B"/>
    <w:rsid w:val="00366989"/>
    <w:rsid w:val="003675CC"/>
    <w:rsid w:val="00371832"/>
    <w:rsid w:val="0038100B"/>
    <w:rsid w:val="00382E1B"/>
    <w:rsid w:val="003861E6"/>
    <w:rsid w:val="003A212E"/>
    <w:rsid w:val="003A21AB"/>
    <w:rsid w:val="003A23FB"/>
    <w:rsid w:val="003A2D9C"/>
    <w:rsid w:val="003A650A"/>
    <w:rsid w:val="003B2332"/>
    <w:rsid w:val="003B3830"/>
    <w:rsid w:val="003C0DEC"/>
    <w:rsid w:val="003C306D"/>
    <w:rsid w:val="003D2125"/>
    <w:rsid w:val="003D30DD"/>
    <w:rsid w:val="003D72AF"/>
    <w:rsid w:val="003E2054"/>
    <w:rsid w:val="003E25F5"/>
    <w:rsid w:val="003E2959"/>
    <w:rsid w:val="003E48B7"/>
    <w:rsid w:val="003E63CC"/>
    <w:rsid w:val="003F3D93"/>
    <w:rsid w:val="003F6872"/>
    <w:rsid w:val="004003FC"/>
    <w:rsid w:val="00400B7C"/>
    <w:rsid w:val="00402AB3"/>
    <w:rsid w:val="00415FE2"/>
    <w:rsid w:val="00422CB9"/>
    <w:rsid w:val="00423A00"/>
    <w:rsid w:val="00423D3D"/>
    <w:rsid w:val="0042436C"/>
    <w:rsid w:val="00432F17"/>
    <w:rsid w:val="00435C8D"/>
    <w:rsid w:val="00440FA1"/>
    <w:rsid w:val="004421EF"/>
    <w:rsid w:val="00442D45"/>
    <w:rsid w:val="004438CE"/>
    <w:rsid w:val="00447753"/>
    <w:rsid w:val="00450DE6"/>
    <w:rsid w:val="004548F7"/>
    <w:rsid w:val="00454A6E"/>
    <w:rsid w:val="004555B2"/>
    <w:rsid w:val="00457B69"/>
    <w:rsid w:val="00460309"/>
    <w:rsid w:val="00461669"/>
    <w:rsid w:val="004622DA"/>
    <w:rsid w:val="004624F6"/>
    <w:rsid w:val="00467543"/>
    <w:rsid w:val="004708AF"/>
    <w:rsid w:val="004749F4"/>
    <w:rsid w:val="00474AF2"/>
    <w:rsid w:val="00475F23"/>
    <w:rsid w:val="00480805"/>
    <w:rsid w:val="0048159C"/>
    <w:rsid w:val="00483B1E"/>
    <w:rsid w:val="00487115"/>
    <w:rsid w:val="00497674"/>
    <w:rsid w:val="004A0F91"/>
    <w:rsid w:val="004A15CD"/>
    <w:rsid w:val="004A2178"/>
    <w:rsid w:val="004A65C4"/>
    <w:rsid w:val="004B033C"/>
    <w:rsid w:val="004B0702"/>
    <w:rsid w:val="004B404D"/>
    <w:rsid w:val="004C0E9C"/>
    <w:rsid w:val="004C34F3"/>
    <w:rsid w:val="004C3992"/>
    <w:rsid w:val="004C3F67"/>
    <w:rsid w:val="004C4D31"/>
    <w:rsid w:val="004C4F94"/>
    <w:rsid w:val="004D5038"/>
    <w:rsid w:val="004E6BAC"/>
    <w:rsid w:val="00502700"/>
    <w:rsid w:val="00502CD7"/>
    <w:rsid w:val="005047F8"/>
    <w:rsid w:val="00511299"/>
    <w:rsid w:val="00512354"/>
    <w:rsid w:val="005151E5"/>
    <w:rsid w:val="00515654"/>
    <w:rsid w:val="005213F8"/>
    <w:rsid w:val="00526811"/>
    <w:rsid w:val="005279DE"/>
    <w:rsid w:val="00527AAF"/>
    <w:rsid w:val="005317D6"/>
    <w:rsid w:val="0053299B"/>
    <w:rsid w:val="00533455"/>
    <w:rsid w:val="00535CB4"/>
    <w:rsid w:val="00536949"/>
    <w:rsid w:val="0054282B"/>
    <w:rsid w:val="00542B09"/>
    <w:rsid w:val="00544577"/>
    <w:rsid w:val="00544A2F"/>
    <w:rsid w:val="00545AD6"/>
    <w:rsid w:val="005477F7"/>
    <w:rsid w:val="00550549"/>
    <w:rsid w:val="005520F3"/>
    <w:rsid w:val="00562F13"/>
    <w:rsid w:val="0057112A"/>
    <w:rsid w:val="005723B5"/>
    <w:rsid w:val="00576168"/>
    <w:rsid w:val="00581AFE"/>
    <w:rsid w:val="00581DFF"/>
    <w:rsid w:val="00583272"/>
    <w:rsid w:val="00587E05"/>
    <w:rsid w:val="00593C5D"/>
    <w:rsid w:val="00597EB5"/>
    <w:rsid w:val="005A2D1E"/>
    <w:rsid w:val="005A4ECA"/>
    <w:rsid w:val="005A4F92"/>
    <w:rsid w:val="005A528A"/>
    <w:rsid w:val="005B4F8D"/>
    <w:rsid w:val="005C27F6"/>
    <w:rsid w:val="005C324C"/>
    <w:rsid w:val="005D5DB5"/>
    <w:rsid w:val="005D7765"/>
    <w:rsid w:val="005E5BC6"/>
    <w:rsid w:val="005E7873"/>
    <w:rsid w:val="005F5A5F"/>
    <w:rsid w:val="00603ECD"/>
    <w:rsid w:val="006111DF"/>
    <w:rsid w:val="0061324D"/>
    <w:rsid w:val="00615C51"/>
    <w:rsid w:val="00616F17"/>
    <w:rsid w:val="00626848"/>
    <w:rsid w:val="00627C95"/>
    <w:rsid w:val="00636B5D"/>
    <w:rsid w:val="00636CA1"/>
    <w:rsid w:val="006403CA"/>
    <w:rsid w:val="00647F94"/>
    <w:rsid w:val="00651D79"/>
    <w:rsid w:val="006522F5"/>
    <w:rsid w:val="00654202"/>
    <w:rsid w:val="00665D9E"/>
    <w:rsid w:val="00670630"/>
    <w:rsid w:val="00680135"/>
    <w:rsid w:val="00680DDD"/>
    <w:rsid w:val="00685AA9"/>
    <w:rsid w:val="006936E8"/>
    <w:rsid w:val="0069657A"/>
    <w:rsid w:val="00696CB3"/>
    <w:rsid w:val="006A35BE"/>
    <w:rsid w:val="006A76B9"/>
    <w:rsid w:val="006B01FF"/>
    <w:rsid w:val="006C0866"/>
    <w:rsid w:val="006C447C"/>
    <w:rsid w:val="006C75F3"/>
    <w:rsid w:val="006D2A4E"/>
    <w:rsid w:val="006D3DE2"/>
    <w:rsid w:val="006D6C72"/>
    <w:rsid w:val="006D7F44"/>
    <w:rsid w:val="006E48CC"/>
    <w:rsid w:val="006E701A"/>
    <w:rsid w:val="006F0C7D"/>
    <w:rsid w:val="006F5EC1"/>
    <w:rsid w:val="006F725B"/>
    <w:rsid w:val="00707839"/>
    <w:rsid w:val="0072622E"/>
    <w:rsid w:val="00731CA0"/>
    <w:rsid w:val="00737D17"/>
    <w:rsid w:val="00746A13"/>
    <w:rsid w:val="00746B05"/>
    <w:rsid w:val="00746DBE"/>
    <w:rsid w:val="007552E7"/>
    <w:rsid w:val="00755845"/>
    <w:rsid w:val="00757401"/>
    <w:rsid w:val="00766F91"/>
    <w:rsid w:val="00770D61"/>
    <w:rsid w:val="00774B57"/>
    <w:rsid w:val="00775410"/>
    <w:rsid w:val="00780F2D"/>
    <w:rsid w:val="007811F2"/>
    <w:rsid w:val="00783808"/>
    <w:rsid w:val="00784B0D"/>
    <w:rsid w:val="007853F8"/>
    <w:rsid w:val="007A08C5"/>
    <w:rsid w:val="007A25FA"/>
    <w:rsid w:val="007A602E"/>
    <w:rsid w:val="007B1EBF"/>
    <w:rsid w:val="007B2E66"/>
    <w:rsid w:val="007B47EC"/>
    <w:rsid w:val="007B53DF"/>
    <w:rsid w:val="007C05AA"/>
    <w:rsid w:val="007C460C"/>
    <w:rsid w:val="007D1E45"/>
    <w:rsid w:val="007D26DA"/>
    <w:rsid w:val="007D7DD5"/>
    <w:rsid w:val="007E1734"/>
    <w:rsid w:val="007E2558"/>
    <w:rsid w:val="007E3883"/>
    <w:rsid w:val="007E41B5"/>
    <w:rsid w:val="007E427B"/>
    <w:rsid w:val="007E5CA9"/>
    <w:rsid w:val="0080368E"/>
    <w:rsid w:val="00806396"/>
    <w:rsid w:val="0081295B"/>
    <w:rsid w:val="00812F7E"/>
    <w:rsid w:val="00813733"/>
    <w:rsid w:val="00816B3A"/>
    <w:rsid w:val="008203EB"/>
    <w:rsid w:val="008243B9"/>
    <w:rsid w:val="0083194F"/>
    <w:rsid w:val="00835F8B"/>
    <w:rsid w:val="00841AD7"/>
    <w:rsid w:val="00842EBF"/>
    <w:rsid w:val="00850049"/>
    <w:rsid w:val="00855F72"/>
    <w:rsid w:val="008625D2"/>
    <w:rsid w:val="00866D4F"/>
    <w:rsid w:val="00872664"/>
    <w:rsid w:val="0087479C"/>
    <w:rsid w:val="00885FBC"/>
    <w:rsid w:val="0089170D"/>
    <w:rsid w:val="00897804"/>
    <w:rsid w:val="008A17E2"/>
    <w:rsid w:val="008A4B31"/>
    <w:rsid w:val="008A7580"/>
    <w:rsid w:val="008B65B6"/>
    <w:rsid w:val="008B6EFC"/>
    <w:rsid w:val="008C00B8"/>
    <w:rsid w:val="008C0A53"/>
    <w:rsid w:val="008C180A"/>
    <w:rsid w:val="008C2F94"/>
    <w:rsid w:val="008C5616"/>
    <w:rsid w:val="008E5BAB"/>
    <w:rsid w:val="008E6CFF"/>
    <w:rsid w:val="008F3004"/>
    <w:rsid w:val="008F55E0"/>
    <w:rsid w:val="008F59FE"/>
    <w:rsid w:val="008F6B67"/>
    <w:rsid w:val="00901398"/>
    <w:rsid w:val="00901810"/>
    <w:rsid w:val="00903543"/>
    <w:rsid w:val="009045E0"/>
    <w:rsid w:val="009054E8"/>
    <w:rsid w:val="00907361"/>
    <w:rsid w:val="00921EF1"/>
    <w:rsid w:val="0092345A"/>
    <w:rsid w:val="00925027"/>
    <w:rsid w:val="00951835"/>
    <w:rsid w:val="00954D8C"/>
    <w:rsid w:val="00965F12"/>
    <w:rsid w:val="00970CD1"/>
    <w:rsid w:val="0098231A"/>
    <w:rsid w:val="00984F25"/>
    <w:rsid w:val="00985159"/>
    <w:rsid w:val="009860C8"/>
    <w:rsid w:val="00997284"/>
    <w:rsid w:val="009A4747"/>
    <w:rsid w:val="009B2B0B"/>
    <w:rsid w:val="009B68E4"/>
    <w:rsid w:val="009B76B5"/>
    <w:rsid w:val="009C1808"/>
    <w:rsid w:val="009C37ED"/>
    <w:rsid w:val="009C3D6E"/>
    <w:rsid w:val="009C53FB"/>
    <w:rsid w:val="009C7F2D"/>
    <w:rsid w:val="009D0B1E"/>
    <w:rsid w:val="009D19BB"/>
    <w:rsid w:val="009D4AFC"/>
    <w:rsid w:val="009E6386"/>
    <w:rsid w:val="00A02E7A"/>
    <w:rsid w:val="00A041EB"/>
    <w:rsid w:val="00A04504"/>
    <w:rsid w:val="00A05CD4"/>
    <w:rsid w:val="00A05E0F"/>
    <w:rsid w:val="00A10800"/>
    <w:rsid w:val="00A11348"/>
    <w:rsid w:val="00A15805"/>
    <w:rsid w:val="00A16E68"/>
    <w:rsid w:val="00A20CDF"/>
    <w:rsid w:val="00A4305D"/>
    <w:rsid w:val="00A431BC"/>
    <w:rsid w:val="00A55A41"/>
    <w:rsid w:val="00A5694C"/>
    <w:rsid w:val="00A629CB"/>
    <w:rsid w:val="00A65F31"/>
    <w:rsid w:val="00A72749"/>
    <w:rsid w:val="00A75687"/>
    <w:rsid w:val="00A804B3"/>
    <w:rsid w:val="00A9037A"/>
    <w:rsid w:val="00AA5CF0"/>
    <w:rsid w:val="00AB6ADB"/>
    <w:rsid w:val="00AC141D"/>
    <w:rsid w:val="00AC3E11"/>
    <w:rsid w:val="00AC7CFE"/>
    <w:rsid w:val="00AD0551"/>
    <w:rsid w:val="00AD35A2"/>
    <w:rsid w:val="00AD7301"/>
    <w:rsid w:val="00AD7690"/>
    <w:rsid w:val="00AE40EE"/>
    <w:rsid w:val="00AF0C2C"/>
    <w:rsid w:val="00AF40A3"/>
    <w:rsid w:val="00AF508D"/>
    <w:rsid w:val="00AF7B35"/>
    <w:rsid w:val="00B05F6D"/>
    <w:rsid w:val="00B124FE"/>
    <w:rsid w:val="00B13788"/>
    <w:rsid w:val="00B220B0"/>
    <w:rsid w:val="00B229DF"/>
    <w:rsid w:val="00B25E57"/>
    <w:rsid w:val="00B308EE"/>
    <w:rsid w:val="00B30AB3"/>
    <w:rsid w:val="00B37E98"/>
    <w:rsid w:val="00B60C2F"/>
    <w:rsid w:val="00B73640"/>
    <w:rsid w:val="00B75061"/>
    <w:rsid w:val="00B8066D"/>
    <w:rsid w:val="00B85B4E"/>
    <w:rsid w:val="00B937D5"/>
    <w:rsid w:val="00B94F97"/>
    <w:rsid w:val="00B97506"/>
    <w:rsid w:val="00BA3E86"/>
    <w:rsid w:val="00BA5AF9"/>
    <w:rsid w:val="00BA78BD"/>
    <w:rsid w:val="00BB6F7C"/>
    <w:rsid w:val="00BB7F26"/>
    <w:rsid w:val="00BC6845"/>
    <w:rsid w:val="00BE176B"/>
    <w:rsid w:val="00BF08B5"/>
    <w:rsid w:val="00BF7935"/>
    <w:rsid w:val="00C01AA3"/>
    <w:rsid w:val="00C02901"/>
    <w:rsid w:val="00C20F14"/>
    <w:rsid w:val="00C219E5"/>
    <w:rsid w:val="00C21B36"/>
    <w:rsid w:val="00C26A14"/>
    <w:rsid w:val="00C325D8"/>
    <w:rsid w:val="00C50C3D"/>
    <w:rsid w:val="00C65888"/>
    <w:rsid w:val="00C70E5D"/>
    <w:rsid w:val="00C7270C"/>
    <w:rsid w:val="00C74E4E"/>
    <w:rsid w:val="00C8357D"/>
    <w:rsid w:val="00C84390"/>
    <w:rsid w:val="00C8648B"/>
    <w:rsid w:val="00C86751"/>
    <w:rsid w:val="00C91642"/>
    <w:rsid w:val="00CA0B76"/>
    <w:rsid w:val="00CA2BFB"/>
    <w:rsid w:val="00CA3A77"/>
    <w:rsid w:val="00CA3D3A"/>
    <w:rsid w:val="00CA4842"/>
    <w:rsid w:val="00CA57E0"/>
    <w:rsid w:val="00CA5F60"/>
    <w:rsid w:val="00CB3EBD"/>
    <w:rsid w:val="00CC1822"/>
    <w:rsid w:val="00CD1230"/>
    <w:rsid w:val="00CD22ED"/>
    <w:rsid w:val="00CD4507"/>
    <w:rsid w:val="00CD45B5"/>
    <w:rsid w:val="00CE07A9"/>
    <w:rsid w:val="00CE2B92"/>
    <w:rsid w:val="00CE4B25"/>
    <w:rsid w:val="00CF5915"/>
    <w:rsid w:val="00D06D35"/>
    <w:rsid w:val="00D07B87"/>
    <w:rsid w:val="00D12E9E"/>
    <w:rsid w:val="00D15A53"/>
    <w:rsid w:val="00D21190"/>
    <w:rsid w:val="00D258DE"/>
    <w:rsid w:val="00D30C44"/>
    <w:rsid w:val="00D31FD0"/>
    <w:rsid w:val="00D5125B"/>
    <w:rsid w:val="00D639DC"/>
    <w:rsid w:val="00D678E7"/>
    <w:rsid w:val="00D717AB"/>
    <w:rsid w:val="00D723C5"/>
    <w:rsid w:val="00D746E6"/>
    <w:rsid w:val="00D80051"/>
    <w:rsid w:val="00D818F2"/>
    <w:rsid w:val="00D845DB"/>
    <w:rsid w:val="00D85642"/>
    <w:rsid w:val="00D91EDD"/>
    <w:rsid w:val="00DB7CA8"/>
    <w:rsid w:val="00DC0171"/>
    <w:rsid w:val="00DC01BD"/>
    <w:rsid w:val="00DD05D0"/>
    <w:rsid w:val="00DD1A2A"/>
    <w:rsid w:val="00DD4AFE"/>
    <w:rsid w:val="00DD4C35"/>
    <w:rsid w:val="00DD792F"/>
    <w:rsid w:val="00DE1F19"/>
    <w:rsid w:val="00DE3617"/>
    <w:rsid w:val="00E03D6A"/>
    <w:rsid w:val="00E03F10"/>
    <w:rsid w:val="00E047A2"/>
    <w:rsid w:val="00E06983"/>
    <w:rsid w:val="00E1052F"/>
    <w:rsid w:val="00E11C03"/>
    <w:rsid w:val="00E14AC5"/>
    <w:rsid w:val="00E168E0"/>
    <w:rsid w:val="00E1753B"/>
    <w:rsid w:val="00E176BC"/>
    <w:rsid w:val="00E31A7C"/>
    <w:rsid w:val="00E429BC"/>
    <w:rsid w:val="00E42E40"/>
    <w:rsid w:val="00E43EA4"/>
    <w:rsid w:val="00E44640"/>
    <w:rsid w:val="00E4496F"/>
    <w:rsid w:val="00E455DC"/>
    <w:rsid w:val="00E529D1"/>
    <w:rsid w:val="00E55D15"/>
    <w:rsid w:val="00E57086"/>
    <w:rsid w:val="00E66AE9"/>
    <w:rsid w:val="00E678B5"/>
    <w:rsid w:val="00E71DA2"/>
    <w:rsid w:val="00E81E17"/>
    <w:rsid w:val="00E839C7"/>
    <w:rsid w:val="00E905F1"/>
    <w:rsid w:val="00E92A7C"/>
    <w:rsid w:val="00E93BBF"/>
    <w:rsid w:val="00EA34DE"/>
    <w:rsid w:val="00EA4606"/>
    <w:rsid w:val="00EA7ABB"/>
    <w:rsid w:val="00EC55AB"/>
    <w:rsid w:val="00EC588B"/>
    <w:rsid w:val="00EC68A1"/>
    <w:rsid w:val="00ED0826"/>
    <w:rsid w:val="00ED0BEA"/>
    <w:rsid w:val="00ED1311"/>
    <w:rsid w:val="00ED43AC"/>
    <w:rsid w:val="00EE20B3"/>
    <w:rsid w:val="00EE38F6"/>
    <w:rsid w:val="00EE3EAE"/>
    <w:rsid w:val="00EE4FDF"/>
    <w:rsid w:val="00EF2A9C"/>
    <w:rsid w:val="00F044F2"/>
    <w:rsid w:val="00F06C5F"/>
    <w:rsid w:val="00F07C5C"/>
    <w:rsid w:val="00F07FA6"/>
    <w:rsid w:val="00F125D3"/>
    <w:rsid w:val="00F12D28"/>
    <w:rsid w:val="00F13B0B"/>
    <w:rsid w:val="00F17AE5"/>
    <w:rsid w:val="00F20ABA"/>
    <w:rsid w:val="00F2469F"/>
    <w:rsid w:val="00F35754"/>
    <w:rsid w:val="00F421BA"/>
    <w:rsid w:val="00F441AE"/>
    <w:rsid w:val="00F54653"/>
    <w:rsid w:val="00F552BE"/>
    <w:rsid w:val="00F57703"/>
    <w:rsid w:val="00F627AF"/>
    <w:rsid w:val="00F62A57"/>
    <w:rsid w:val="00F63370"/>
    <w:rsid w:val="00F65E5D"/>
    <w:rsid w:val="00F72493"/>
    <w:rsid w:val="00F72855"/>
    <w:rsid w:val="00F72A20"/>
    <w:rsid w:val="00F77E45"/>
    <w:rsid w:val="00F81040"/>
    <w:rsid w:val="00F845FB"/>
    <w:rsid w:val="00F850D7"/>
    <w:rsid w:val="00F85EDC"/>
    <w:rsid w:val="00F86372"/>
    <w:rsid w:val="00F86E46"/>
    <w:rsid w:val="00F95409"/>
    <w:rsid w:val="00F972A3"/>
    <w:rsid w:val="00FB1B96"/>
    <w:rsid w:val="00FB371F"/>
    <w:rsid w:val="00FB686B"/>
    <w:rsid w:val="00FC2A91"/>
    <w:rsid w:val="00FC580B"/>
    <w:rsid w:val="00FD281D"/>
    <w:rsid w:val="00FD3BA3"/>
    <w:rsid w:val="00FD4BD6"/>
    <w:rsid w:val="00FE1449"/>
    <w:rsid w:val="00FE2C60"/>
    <w:rsid w:val="00FE3C7B"/>
    <w:rsid w:val="00FE7CFD"/>
    <w:rsid w:val="00FF1DC2"/>
    <w:rsid w:val="00FF1F0D"/>
    <w:rsid w:val="00FF3BA9"/>
    <w:rsid w:val="00FF72CD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0D424"/>
  <w15:chartTrackingRefBased/>
  <w15:docId w15:val="{1A168515-9796-4249-A5D8-266D8FA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4B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B85B4E"/>
    <w:pPr>
      <w:keepNext/>
      <w:spacing w:after="240" w:line="240" w:lineRule="auto"/>
      <w:outlineLvl w:val="0"/>
    </w:pPr>
    <w:rPr>
      <w:rFonts w:asciiTheme="majorHAnsi" w:eastAsia="Times New Roman" w:hAnsiTheme="majorHAnsi" w:cs="Arial"/>
      <w:b/>
      <w:bCs/>
      <w:sz w:val="28"/>
      <w:szCs w:val="24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B85B4E"/>
    <w:pPr>
      <w:keepNext/>
      <w:spacing w:before="240" w:after="60" w:line="240" w:lineRule="auto"/>
      <w:outlineLvl w:val="1"/>
    </w:pPr>
    <w:rPr>
      <w:rFonts w:asciiTheme="majorHAnsi" w:eastAsia="Times New Roman" w:hAnsiTheme="majorHAnsi" w:cs="Arial"/>
      <w:bCs/>
      <w:iCs/>
      <w:sz w:val="26"/>
      <w:szCs w:val="28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B85B4E"/>
    <w:pPr>
      <w:keepNext/>
      <w:spacing w:before="240" w:after="60" w:line="240" w:lineRule="auto"/>
      <w:outlineLvl w:val="2"/>
    </w:pPr>
    <w:rPr>
      <w:rFonts w:asciiTheme="majorHAnsi" w:eastAsia="Times New Roman" w:hAnsiTheme="majorHAnsi" w:cs="Arial"/>
      <w:bCs/>
      <w:szCs w:val="26"/>
      <w:lang w:eastAsia="sv-SE"/>
    </w:rPr>
  </w:style>
  <w:style w:type="paragraph" w:styleId="Rubrik4">
    <w:name w:val="heading 4"/>
    <w:basedOn w:val="Normal"/>
    <w:next w:val="Brdtext"/>
    <w:link w:val="Rubrik4Char"/>
    <w:semiHidden/>
    <w:qFormat/>
    <w:rsid w:val="007E3883"/>
    <w:pPr>
      <w:keepNext/>
      <w:spacing w:before="240" w:after="0" w:line="240" w:lineRule="auto"/>
      <w:outlineLvl w:val="3"/>
    </w:pPr>
    <w:rPr>
      <w:rFonts w:eastAsia="Times New Roman" w:cs="Times New Roman"/>
      <w:i/>
      <w:szCs w:val="28"/>
      <w:lang w:eastAsia="sv-SE"/>
    </w:rPr>
  </w:style>
  <w:style w:type="paragraph" w:styleId="Rubrik5">
    <w:name w:val="heading 5"/>
    <w:basedOn w:val="Normal"/>
    <w:next w:val="Brdtext"/>
    <w:link w:val="Rubrik5Char"/>
    <w:semiHidden/>
    <w:qFormat/>
    <w:rsid w:val="00E06983"/>
    <w:pPr>
      <w:spacing w:after="0" w:line="240" w:lineRule="auto"/>
      <w:outlineLvl w:val="4"/>
    </w:pPr>
    <w:rPr>
      <w:rFonts w:eastAsia="Times New Roman" w:cs="Times New Roman"/>
      <w:bCs/>
      <w:iCs/>
      <w:sz w:val="20"/>
      <w:szCs w:val="26"/>
      <w:lang w:eastAsia="sv-SE"/>
    </w:rPr>
  </w:style>
  <w:style w:type="paragraph" w:styleId="Rubrik6">
    <w:name w:val="heading 6"/>
    <w:basedOn w:val="Rubrik5"/>
    <w:next w:val="Brdtext"/>
    <w:link w:val="Rubrik6Char"/>
    <w:semiHidden/>
    <w:qFormat/>
    <w:rsid w:val="007E3883"/>
    <w:pPr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7E3883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7E3883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855F72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43BC2"/>
    <w:pPr>
      <w:spacing w:after="120" w:line="240" w:lineRule="auto"/>
    </w:pPr>
    <w:rPr>
      <w:rFonts w:eastAsia="Times New Roman" w:cs="Times New Roman"/>
      <w:sz w:val="20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43BC2"/>
    <w:rPr>
      <w:rFonts w:asciiTheme="minorHAnsi" w:hAnsiTheme="minorHAnsi"/>
      <w:szCs w:val="24"/>
    </w:rPr>
  </w:style>
  <w:style w:type="character" w:customStyle="1" w:styleId="Rubrik1Char">
    <w:name w:val="Rubrik 1 Char"/>
    <w:basedOn w:val="Standardstycketeckensnitt"/>
    <w:link w:val="Rubrik1"/>
    <w:rsid w:val="00043BC2"/>
    <w:rPr>
      <w:rFonts w:asciiTheme="majorHAnsi" w:hAnsiTheme="majorHAnsi" w:cs="Arial"/>
      <w:b/>
      <w:bCs/>
      <w:sz w:val="28"/>
      <w:szCs w:val="24"/>
    </w:rPr>
  </w:style>
  <w:style w:type="paragraph" w:styleId="Sidhuvud">
    <w:name w:val="header"/>
    <w:basedOn w:val="Normal"/>
    <w:link w:val="SidhuvudChar"/>
    <w:semiHidden/>
    <w:rsid w:val="007E3883"/>
    <w:pPr>
      <w:spacing w:after="0" w:line="240" w:lineRule="auto"/>
    </w:pPr>
    <w:rPr>
      <w:rFonts w:eastAsia="Times New Roman" w:cs="Times New Roman"/>
      <w:sz w:val="20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semiHidden/>
    <w:rsid w:val="0089170D"/>
    <w:rPr>
      <w:rFonts w:ascii="Garamond" w:eastAsia="Times New Roman" w:hAnsi="Garamond"/>
      <w:sz w:val="24"/>
      <w:szCs w:val="24"/>
    </w:rPr>
  </w:style>
  <w:style w:type="paragraph" w:styleId="Sidfot">
    <w:name w:val="footer"/>
    <w:basedOn w:val="Normal"/>
    <w:link w:val="SidfotChar"/>
    <w:semiHidden/>
    <w:rsid w:val="007E3883"/>
    <w:pPr>
      <w:spacing w:after="0" w:line="240" w:lineRule="auto"/>
    </w:pPr>
    <w:rPr>
      <w:rFonts w:eastAsia="Times New Roman" w:cs="Times New Roman"/>
      <w:noProof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semiHidden/>
    <w:rsid w:val="0089170D"/>
    <w:rPr>
      <w:rFonts w:ascii="Arial" w:eastAsia="Times New Roman" w:hAnsi="Arial"/>
      <w:noProof/>
      <w:sz w:val="16"/>
      <w:szCs w:val="24"/>
    </w:rPr>
  </w:style>
  <w:style w:type="paragraph" w:styleId="Ballongtext">
    <w:name w:val="Balloon Text"/>
    <w:basedOn w:val="Normal"/>
    <w:link w:val="BallongtextChar"/>
    <w:semiHidden/>
    <w:rsid w:val="007E3883"/>
    <w:pPr>
      <w:spacing w:after="0" w:line="240" w:lineRule="auto"/>
    </w:pPr>
    <w:rPr>
      <w:rFonts w:ascii="Tahoma" w:eastAsia="Times New Roman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639DC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rsid w:val="008C0A53"/>
    <w:rPr>
      <w:rFonts w:asciiTheme="minorHAnsi" w:hAnsiTheme="minorHAnsi"/>
      <w:color w:val="auto"/>
      <w:u w:val="none"/>
    </w:rPr>
  </w:style>
  <w:style w:type="paragraph" w:customStyle="1" w:styleId="rendemening">
    <w:name w:val="Ärendemening"/>
    <w:basedOn w:val="Normal"/>
    <w:next w:val="Brdtext"/>
    <w:uiPriority w:val="99"/>
    <w:semiHidden/>
    <w:qFormat/>
    <w:rsid w:val="00746A13"/>
    <w:pPr>
      <w:spacing w:after="60"/>
    </w:pPr>
    <w:rPr>
      <w:rFonts w:asciiTheme="majorHAnsi" w:hAnsiTheme="majorHAnsi"/>
    </w:rPr>
  </w:style>
  <w:style w:type="paragraph" w:customStyle="1" w:styleId="Handlggare">
    <w:name w:val="Handläggare"/>
    <w:basedOn w:val="Sidhuvud"/>
    <w:semiHidden/>
    <w:rsid w:val="007E3883"/>
    <w:rPr>
      <w:rFonts w:cs="Arial"/>
      <w:sz w:val="18"/>
    </w:rPr>
  </w:style>
  <w:style w:type="character" w:customStyle="1" w:styleId="Rubrik2Char">
    <w:name w:val="Rubrik 2 Char"/>
    <w:basedOn w:val="Standardstycketeckensnitt"/>
    <w:link w:val="Rubrik2"/>
    <w:rsid w:val="00043BC2"/>
    <w:rPr>
      <w:rFonts w:asciiTheme="majorHAnsi" w:hAnsiTheme="majorHAnsi" w:cs="Arial"/>
      <w:bCs/>
      <w:iCs/>
      <w:sz w:val="26"/>
      <w:szCs w:val="28"/>
    </w:rPr>
  </w:style>
  <w:style w:type="character" w:customStyle="1" w:styleId="Rubrik3Char">
    <w:name w:val="Rubrik 3 Char"/>
    <w:basedOn w:val="Standardstycketeckensnitt"/>
    <w:link w:val="Rubrik3"/>
    <w:rsid w:val="00043BC2"/>
    <w:rPr>
      <w:rFonts w:asciiTheme="majorHAnsi" w:hAnsiTheme="majorHAnsi" w:cs="Arial"/>
      <w:bCs/>
      <w:sz w:val="22"/>
      <w:szCs w:val="26"/>
    </w:rPr>
  </w:style>
  <w:style w:type="character" w:customStyle="1" w:styleId="Rubrik4Char">
    <w:name w:val="Rubrik 4 Char"/>
    <w:basedOn w:val="Standardstycketeckensnitt"/>
    <w:link w:val="Rubrik4"/>
    <w:semiHidden/>
    <w:rsid w:val="00515654"/>
    <w:rPr>
      <w:rFonts w:ascii="Arial" w:eastAsia="Times New Roman" w:hAnsi="Arial"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semiHidden/>
    <w:rsid w:val="00E06983"/>
    <w:rPr>
      <w:rFonts w:asciiTheme="minorHAnsi" w:hAnsiTheme="minorHAnsi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semiHidden/>
    <w:rsid w:val="00515654"/>
    <w:rPr>
      <w:rFonts w:ascii="Arial" w:eastAsia="Times New Roman" w:hAnsi="Arial"/>
      <w:bCs/>
      <w:iCs/>
      <w:sz w:val="22"/>
      <w:szCs w:val="26"/>
    </w:rPr>
  </w:style>
  <w:style w:type="character" w:customStyle="1" w:styleId="Rubrik7Char">
    <w:name w:val="Rubrik 7 Char"/>
    <w:basedOn w:val="Standardstycketeckensnitt"/>
    <w:link w:val="Rubrik7"/>
    <w:semiHidden/>
    <w:rsid w:val="00515654"/>
    <w:rPr>
      <w:rFonts w:ascii="Arial" w:eastAsia="Times New Roman" w:hAnsi="Arial"/>
      <w:bCs/>
      <w:iCs/>
      <w:sz w:val="22"/>
      <w:szCs w:val="26"/>
    </w:rPr>
  </w:style>
  <w:style w:type="character" w:customStyle="1" w:styleId="Rubrik8Char">
    <w:name w:val="Rubrik 8 Char"/>
    <w:basedOn w:val="Standardstycketeckensnitt"/>
    <w:link w:val="Rubrik8"/>
    <w:semiHidden/>
    <w:rsid w:val="00515654"/>
    <w:rPr>
      <w:rFonts w:ascii="Arial" w:eastAsia="Times New Roman" w:hAnsi="Arial"/>
      <w:bCs/>
      <w:iCs/>
      <w:sz w:val="22"/>
      <w:szCs w:val="26"/>
    </w:rPr>
  </w:style>
  <w:style w:type="character" w:customStyle="1" w:styleId="Rubrik9Char">
    <w:name w:val="Rubrik 9 Char"/>
    <w:basedOn w:val="Standardstycketeckensnitt"/>
    <w:link w:val="Rubrik9"/>
    <w:semiHidden/>
    <w:rsid w:val="00855F72"/>
    <w:rPr>
      <w:rFonts w:asciiTheme="minorHAnsi" w:hAnsiTheme="minorHAnsi"/>
      <w:bCs/>
      <w:iCs/>
      <w:szCs w:val="26"/>
    </w:rPr>
  </w:style>
  <w:style w:type="paragraph" w:customStyle="1" w:styleId="Dokumentkategori">
    <w:name w:val="Dokumentkategori"/>
    <w:basedOn w:val="Handlggare"/>
    <w:semiHidden/>
    <w:rsid w:val="007E3883"/>
    <w:rPr>
      <w:caps/>
      <w:sz w:val="22"/>
      <w:szCs w:val="22"/>
    </w:rPr>
  </w:style>
  <w:style w:type="paragraph" w:customStyle="1" w:styleId="Fretagsnamn">
    <w:name w:val="Företagsnamn"/>
    <w:basedOn w:val="Sidhuvud"/>
    <w:semiHidden/>
    <w:rsid w:val="00D639DC"/>
    <w:rPr>
      <w:spacing w:val="10"/>
    </w:rPr>
  </w:style>
  <w:style w:type="character" w:styleId="Platshllartext">
    <w:name w:val="Placeholder Text"/>
    <w:basedOn w:val="Standardstycketeckensnitt"/>
    <w:uiPriority w:val="99"/>
    <w:semiHidden/>
    <w:rsid w:val="00D639DC"/>
    <w:rPr>
      <w:color w:val="808080"/>
    </w:rPr>
  </w:style>
  <w:style w:type="paragraph" w:customStyle="1" w:styleId="Blankettnr">
    <w:name w:val="Blankettnr"/>
    <w:basedOn w:val="Normal"/>
    <w:semiHidden/>
    <w:rsid w:val="007E3883"/>
    <w:rPr>
      <w:sz w:val="10"/>
    </w:rPr>
  </w:style>
  <w:style w:type="paragraph" w:customStyle="1" w:styleId="Ledtext">
    <w:name w:val="Ledtext"/>
    <w:basedOn w:val="Normal"/>
    <w:semiHidden/>
    <w:rsid w:val="007E3883"/>
    <w:rPr>
      <w:sz w:val="14"/>
    </w:rPr>
  </w:style>
  <w:style w:type="table" w:styleId="Tabellrutnt">
    <w:name w:val="Table Grid"/>
    <w:basedOn w:val="Normaltabell"/>
    <w:uiPriority w:val="39"/>
    <w:rsid w:val="007E38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adress">
    <w:name w:val="Mottagaradress"/>
    <w:basedOn w:val="Sidhuvud"/>
    <w:semiHidden/>
    <w:rsid w:val="00A72749"/>
  </w:style>
  <w:style w:type="paragraph" w:customStyle="1" w:styleId="Dokumentinfo">
    <w:name w:val="Dokumentinfo"/>
    <w:basedOn w:val="Normal"/>
    <w:semiHidden/>
    <w:rsid w:val="00816B3A"/>
    <w:pPr>
      <w:jc w:val="right"/>
    </w:pPr>
    <w:rPr>
      <w:sz w:val="16"/>
    </w:rPr>
  </w:style>
  <w:style w:type="paragraph" w:customStyle="1" w:styleId="Adressuppgifter">
    <w:name w:val="Adressuppgifter"/>
    <w:basedOn w:val="Normal"/>
    <w:semiHidden/>
    <w:rsid w:val="00746A13"/>
    <w:rPr>
      <w:sz w:val="14"/>
    </w:rPr>
  </w:style>
  <w:style w:type="paragraph" w:styleId="Numreradlista">
    <w:name w:val="List Number"/>
    <w:basedOn w:val="Brdtext"/>
    <w:qFormat/>
    <w:rsid w:val="00A72749"/>
    <w:pPr>
      <w:numPr>
        <w:numId w:val="16"/>
      </w:numPr>
      <w:spacing w:after="60"/>
      <w:ind w:left="357" w:hanging="357"/>
    </w:pPr>
  </w:style>
  <w:style w:type="paragraph" w:styleId="Punktlista">
    <w:name w:val="List Bullet"/>
    <w:basedOn w:val="Brdtext"/>
    <w:qFormat/>
    <w:rsid w:val="00A72749"/>
    <w:pPr>
      <w:numPr>
        <w:numId w:val="17"/>
      </w:numPr>
      <w:spacing w:after="60"/>
      <w:ind w:left="357" w:hanging="357"/>
    </w:pPr>
  </w:style>
  <w:style w:type="paragraph" w:styleId="Innehll1">
    <w:name w:val="toc 1"/>
    <w:basedOn w:val="Normal"/>
    <w:next w:val="Normal"/>
    <w:uiPriority w:val="39"/>
    <w:semiHidden/>
    <w:rsid w:val="00166C0C"/>
    <w:pPr>
      <w:tabs>
        <w:tab w:val="right" w:pos="7926"/>
      </w:tabs>
      <w:spacing w:before="240" w:after="0" w:line="240" w:lineRule="auto"/>
      <w:ind w:right="284"/>
    </w:pPr>
    <w:rPr>
      <w:rFonts w:eastAsia="Times New Roman" w:cs="Times New Roman"/>
      <w:b/>
      <w:noProof/>
      <w:szCs w:val="24"/>
      <w:lang w:eastAsia="sv-SE"/>
    </w:rPr>
  </w:style>
  <w:style w:type="paragraph" w:styleId="Innehll2">
    <w:name w:val="toc 2"/>
    <w:basedOn w:val="Normal"/>
    <w:next w:val="Normal"/>
    <w:uiPriority w:val="39"/>
    <w:semiHidden/>
    <w:rsid w:val="00166C0C"/>
    <w:pPr>
      <w:tabs>
        <w:tab w:val="left" w:pos="1134"/>
        <w:tab w:val="right" w:leader="dot" w:pos="7926"/>
      </w:tabs>
      <w:spacing w:after="0" w:line="240" w:lineRule="auto"/>
      <w:ind w:left="482" w:right="284"/>
    </w:pPr>
    <w:rPr>
      <w:rFonts w:eastAsia="Times New Roman" w:cs="Times New Roman"/>
      <w:noProof/>
      <w:szCs w:val="24"/>
      <w:lang w:eastAsia="sv-SE"/>
    </w:rPr>
  </w:style>
  <w:style w:type="paragraph" w:styleId="Innehll3">
    <w:name w:val="toc 3"/>
    <w:basedOn w:val="Normal"/>
    <w:next w:val="Normal"/>
    <w:uiPriority w:val="39"/>
    <w:semiHidden/>
    <w:rsid w:val="00166C0C"/>
    <w:pPr>
      <w:tabs>
        <w:tab w:val="left" w:pos="1134"/>
        <w:tab w:val="right" w:leader="dot" w:pos="7927"/>
      </w:tabs>
      <w:spacing w:after="0" w:line="240" w:lineRule="auto"/>
      <w:ind w:left="850" w:right="284"/>
    </w:pPr>
    <w:rPr>
      <w:rFonts w:eastAsia="Times New Roman" w:cs="Times New Roman"/>
      <w:szCs w:val="20"/>
      <w:lang w:eastAsia="sv-SE"/>
    </w:rPr>
  </w:style>
  <w:style w:type="paragraph" w:customStyle="1" w:styleId="Nummerlista">
    <w:name w:val="_Nummerlista"/>
    <w:basedOn w:val="Brdtext"/>
    <w:semiHidden/>
    <w:rsid w:val="007E3883"/>
  </w:style>
  <w:style w:type="paragraph" w:styleId="Normalwebb">
    <w:name w:val="Normal (Web)"/>
    <w:basedOn w:val="Normal"/>
    <w:uiPriority w:val="99"/>
    <w:semiHidden/>
    <w:unhideWhenUsed/>
    <w:rsid w:val="007E3883"/>
    <w:pPr>
      <w:spacing w:after="0" w:line="240" w:lineRule="auto"/>
    </w:pPr>
    <w:rPr>
      <w:rFonts w:eastAsia="Times New Roman" w:cs="Times New Roman"/>
      <w:sz w:val="20"/>
      <w:szCs w:val="24"/>
      <w:lang w:eastAsia="sv-SE"/>
    </w:rPr>
  </w:style>
  <w:style w:type="paragraph" w:customStyle="1" w:styleId="Punktlista0">
    <w:name w:val="_Punktlista"/>
    <w:basedOn w:val="Brdtext"/>
    <w:semiHidden/>
    <w:rsid w:val="007E3883"/>
  </w:style>
  <w:style w:type="paragraph" w:customStyle="1" w:styleId="Avdelning">
    <w:name w:val="Avdelning"/>
    <w:basedOn w:val="Sidhuvud"/>
    <w:semiHidden/>
    <w:rsid w:val="007E3883"/>
    <w:pPr>
      <w:ind w:left="51"/>
    </w:pPr>
    <w:rPr>
      <w:caps/>
      <w:sz w:val="18"/>
    </w:rPr>
  </w:style>
  <w:style w:type="paragraph" w:styleId="Beskrivning">
    <w:name w:val="caption"/>
    <w:basedOn w:val="Normal"/>
    <w:next w:val="Normal"/>
    <w:semiHidden/>
    <w:qFormat/>
    <w:rsid w:val="007E3883"/>
    <w:pPr>
      <w:spacing w:before="120" w:after="120" w:line="240" w:lineRule="auto"/>
    </w:pPr>
    <w:rPr>
      <w:rFonts w:eastAsia="Times New Roman" w:cs="Times New Roman"/>
      <w:b/>
      <w:bCs/>
      <w:sz w:val="20"/>
      <w:szCs w:val="20"/>
      <w:lang w:eastAsia="sv-SE"/>
    </w:rPr>
  </w:style>
  <w:style w:type="character" w:styleId="Sidnummer">
    <w:name w:val="page number"/>
    <w:basedOn w:val="Standardstycketeckensnitt"/>
    <w:semiHidden/>
    <w:rsid w:val="007E3883"/>
    <w:rPr>
      <w:rFonts w:ascii="Arial" w:hAnsi="Arial"/>
      <w:sz w:val="22"/>
    </w:rPr>
  </w:style>
  <w:style w:type="table" w:customStyle="1" w:styleId="MYH-tabell">
    <w:name w:val="MYH-tabell"/>
    <w:basedOn w:val="Normaltabell"/>
    <w:rsid w:val="00CE4B25"/>
    <w:rPr>
      <w:rFonts w:ascii="Arial" w:hAnsi="Arial"/>
      <w:sz w:val="18"/>
    </w:rPr>
    <w:tblPr>
      <w:tblStyleColBandSize w:val="1"/>
      <w:tblBorders>
        <w:top w:val="single" w:sz="4" w:space="0" w:color="80FF33" w:themeColor="accent2"/>
        <w:bottom w:val="single" w:sz="12" w:space="0" w:color="80FF33" w:themeColor="accent2"/>
        <w:insideH w:val="single" w:sz="4" w:space="0" w:color="80FF33" w:themeColor="accent2"/>
      </w:tblBorders>
    </w:tblPr>
    <w:trPr>
      <w:cantSplit/>
    </w:trPr>
    <w:tblStylePr w:type="firstRow">
      <w:pPr>
        <w:keepNext/>
        <w:wordWrap/>
      </w:pPr>
      <w:rPr>
        <w:b/>
      </w:rPr>
      <w:tblPr/>
      <w:trPr>
        <w:tblHeader/>
      </w:trPr>
      <w:tcPr>
        <w:tcBorders>
          <w:top w:val="single" w:sz="12" w:space="0" w:color="80FF33" w:themeColor="accent2"/>
          <w:bottom w:val="single" w:sz="12" w:space="0" w:color="80FF33" w:themeColor="accent2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YH-tabelltext">
    <w:name w:val="YH-tabelltext"/>
    <w:uiPriority w:val="15"/>
    <w:rsid w:val="00043BC2"/>
    <w:pPr>
      <w:spacing w:before="60" w:after="60"/>
    </w:pPr>
    <w:rPr>
      <w:rFonts w:asciiTheme="majorHAnsi" w:hAnsiTheme="majorHAnsi"/>
      <w:sz w:val="18"/>
      <w:szCs w:val="24"/>
    </w:rPr>
  </w:style>
  <w:style w:type="paragraph" w:customStyle="1" w:styleId="Instruktionstext">
    <w:name w:val="Instruktionstext"/>
    <w:basedOn w:val="Brdtext"/>
    <w:semiHidden/>
    <w:rsid w:val="001E0028"/>
    <w:rPr>
      <w:i/>
      <w:vanish/>
      <w:color w:val="548DD4" w:themeColor="text2" w:themeTint="99"/>
    </w:rPr>
  </w:style>
  <w:style w:type="paragraph" w:customStyle="1" w:styleId="Referenser">
    <w:name w:val="Referenser"/>
    <w:basedOn w:val="Brdtext"/>
    <w:semiHidden/>
    <w:rsid w:val="001B540F"/>
    <w:pPr>
      <w:spacing w:after="280" w:line="280" w:lineRule="atLeast"/>
      <w:ind w:left="851" w:hanging="851"/>
    </w:pPr>
    <w:rPr>
      <w:sz w:val="22"/>
    </w:rPr>
  </w:style>
  <w:style w:type="paragraph" w:customStyle="1" w:styleId="Namnfrtydligande">
    <w:name w:val="Namnförtydligande"/>
    <w:basedOn w:val="Normal"/>
    <w:next w:val="Brdtext"/>
    <w:semiHidden/>
    <w:rsid w:val="001B540F"/>
    <w:pPr>
      <w:tabs>
        <w:tab w:val="left" w:pos="3969"/>
      </w:tabs>
      <w:spacing w:before="720" w:after="200" w:line="260" w:lineRule="atLeast"/>
    </w:pPr>
    <w:rPr>
      <w:szCs w:val="20"/>
    </w:rPr>
  </w:style>
  <w:style w:type="paragraph" w:customStyle="1" w:styleId="Hlsningsfras">
    <w:name w:val="Hälsningsfras"/>
    <w:basedOn w:val="Brdtext"/>
    <w:next w:val="Brdtext"/>
    <w:semiHidden/>
    <w:rsid w:val="001B540F"/>
    <w:pPr>
      <w:keepLines/>
      <w:spacing w:after="280" w:line="280" w:lineRule="atLeast"/>
    </w:pPr>
    <w:rPr>
      <w:sz w:val="2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540F"/>
    <w:pPr>
      <w:spacing w:after="0" w:line="240" w:lineRule="auto"/>
    </w:pPr>
    <w:rPr>
      <w:rFonts w:eastAsia="Times New Roman" w:cs="Times New Roman"/>
      <w:sz w:val="16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540F"/>
    <w:rPr>
      <w:rFonts w:asciiTheme="minorHAnsi" w:hAnsiTheme="minorHAnsi"/>
      <w:sz w:val="16"/>
    </w:rPr>
  </w:style>
  <w:style w:type="paragraph" w:customStyle="1" w:styleId="Rubrikejinnehll">
    <w:name w:val="Rubrik ej innehåll"/>
    <w:basedOn w:val="Normal"/>
    <w:next w:val="Brdtext"/>
    <w:semiHidden/>
    <w:rsid w:val="00145578"/>
    <w:pPr>
      <w:keepNext/>
      <w:spacing w:after="240"/>
    </w:pPr>
    <w:rPr>
      <w:rFonts w:asciiTheme="majorHAnsi" w:hAnsiTheme="majorHAnsi" w:cs="Arial"/>
      <w:bCs/>
      <w:kern w:val="32"/>
      <w:sz w:val="28"/>
      <w:szCs w:val="32"/>
    </w:rPr>
  </w:style>
  <w:style w:type="paragraph" w:styleId="Citat">
    <w:name w:val="Quote"/>
    <w:basedOn w:val="Brdtext"/>
    <w:link w:val="CitatChar"/>
    <w:uiPriority w:val="8"/>
    <w:semiHidden/>
    <w:qFormat/>
    <w:rsid w:val="00E43EA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8"/>
    <w:semiHidden/>
    <w:rsid w:val="00E43EA4"/>
    <w:rPr>
      <w:rFonts w:asciiTheme="minorHAnsi" w:hAnsiTheme="minorHAnsi"/>
      <w:i/>
      <w:iCs/>
      <w:color w:val="000000" w:themeColor="text1"/>
      <w:szCs w:val="24"/>
    </w:rPr>
  </w:style>
  <w:style w:type="paragraph" w:customStyle="1" w:styleId="Mall-Id">
    <w:name w:val="Mall-Id"/>
    <w:basedOn w:val="Ledtext"/>
    <w:semiHidden/>
    <w:rsid w:val="007811F2"/>
    <w:rPr>
      <w:rFonts w:asciiTheme="majorHAnsi" w:hAnsiTheme="majorHAnsi"/>
      <w:color w:val="A6A6A6" w:themeColor="background1" w:themeShade="A6"/>
      <w:sz w:val="10"/>
    </w:rPr>
  </w:style>
  <w:style w:type="paragraph" w:styleId="Rubrik">
    <w:name w:val="Title"/>
    <w:basedOn w:val="Normal"/>
    <w:next w:val="Normal"/>
    <w:link w:val="RubrikChar"/>
    <w:uiPriority w:val="10"/>
    <w:qFormat/>
    <w:rsid w:val="00A80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04B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stycke">
    <w:name w:val="List Paragraph"/>
    <w:basedOn w:val="Normal"/>
    <w:uiPriority w:val="34"/>
    <w:rsid w:val="00E7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YH">
  <a:themeElements>
    <a:clrScheme name="MYH">
      <a:dk1>
        <a:sysClr val="windowText" lastClr="000000"/>
      </a:dk1>
      <a:lt1>
        <a:sysClr val="window" lastClr="FFFFFF"/>
      </a:lt1>
      <a:dk2>
        <a:srgbClr val="1F497D"/>
      </a:dk2>
      <a:lt2>
        <a:srgbClr val="F2F2F2"/>
      </a:lt2>
      <a:accent1>
        <a:srgbClr val="000000"/>
      </a:accent1>
      <a:accent2>
        <a:srgbClr val="80FF33"/>
      </a:accent2>
      <a:accent3>
        <a:srgbClr val="FFFF00"/>
      </a:accent3>
      <a:accent4>
        <a:srgbClr val="7D7D7D"/>
      </a:accent4>
      <a:accent5>
        <a:srgbClr val="D2D2D2"/>
      </a:accent5>
      <a:accent6>
        <a:srgbClr val="FF6974"/>
      </a:accent6>
      <a:hlink>
        <a:srgbClr val="0000FF"/>
      </a:hlink>
      <a:folHlink>
        <a:srgbClr val="800080"/>
      </a:folHlink>
    </a:clrScheme>
    <a:fontScheme name="MY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E2F3-FBC3-4F55-9535-0B17E970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Selmina Avdic</dc:creator>
  <cp:keywords/>
  <dc:description/>
  <cp:lastModifiedBy>Joel Larsson</cp:lastModifiedBy>
  <cp:revision>4</cp:revision>
  <cp:lastPrinted>2010-05-11T13:37:00Z</cp:lastPrinted>
  <dcterms:created xsi:type="dcterms:W3CDTF">2021-05-31T09:23:00Z</dcterms:created>
  <dcterms:modified xsi:type="dcterms:W3CDTF">2021-05-31T09:30:00Z</dcterms:modified>
</cp:coreProperties>
</file>