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B7D3" w14:textId="175FB344" w:rsidR="00E36969" w:rsidRDefault="0023465A">
      <w:r>
        <w:rPr>
          <w:noProof/>
          <w:color w:val="DF543F" w:themeColor="accent1"/>
          <w:sz w:val="88"/>
          <w:szCs w:val="88"/>
          <w:lang w:eastAsia="sv-SE"/>
        </w:rPr>
        <w:drawing>
          <wp:anchor distT="0" distB="0" distL="114300" distR="114300" simplePos="0" relativeHeight="251662848" behindDoc="0" locked="0" layoutInCell="1" allowOverlap="1" wp14:anchorId="40C6B379" wp14:editId="74D1ED65">
            <wp:simplePos x="0" y="0"/>
            <wp:positionH relativeFrom="column">
              <wp:posOffset>-2774023</wp:posOffset>
            </wp:positionH>
            <wp:positionV relativeFrom="paragraph">
              <wp:posOffset>-144473</wp:posOffset>
            </wp:positionV>
            <wp:extent cx="5760720" cy="1750695"/>
            <wp:effectExtent l="0" t="914400" r="0" b="1659255"/>
            <wp:wrapNone/>
            <wp:docPr id="140062748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27481" name="Bildobjekt 1400627481"/>
                    <pic:cNvPicPr/>
                  </pic:nvPicPr>
                  <pic:blipFill>
                    <a:blip r:embed="rId5" cstate="print">
                      <a:extLst>
                        <a:ext uri="{28A0092B-C50C-407E-A947-70E740481C1C}">
                          <a14:useLocalDpi xmlns:a14="http://schemas.microsoft.com/office/drawing/2010/main" val="0"/>
                        </a:ext>
                      </a:extLst>
                    </a:blip>
                    <a:stretch>
                      <a:fillRect/>
                    </a:stretch>
                  </pic:blipFill>
                  <pic:spPr>
                    <a:xfrm rot="8344726">
                      <a:off x="0" y="0"/>
                      <a:ext cx="5760720" cy="1750695"/>
                    </a:xfrm>
                    <a:prstGeom prst="rect">
                      <a:avLst/>
                    </a:prstGeom>
                  </pic:spPr>
                </pic:pic>
              </a:graphicData>
            </a:graphic>
            <wp14:sizeRelH relativeFrom="margin">
              <wp14:pctWidth>0</wp14:pctWidth>
            </wp14:sizeRelH>
            <wp14:sizeRelV relativeFrom="margin">
              <wp14:pctHeight>0</wp14:pctHeight>
            </wp14:sizeRelV>
          </wp:anchor>
        </w:drawing>
      </w:r>
    </w:p>
    <w:p w14:paraId="197F3CF3" w14:textId="6E0D9FE0" w:rsidR="00136602" w:rsidRDefault="0023465A" w:rsidP="00E36969">
      <w:pPr>
        <w:rPr>
          <w:rFonts w:ascii="Barlow" w:hAnsi="Barlow"/>
          <w:b/>
          <w:bCs/>
          <w:sz w:val="28"/>
          <w:szCs w:val="28"/>
        </w:rPr>
      </w:pPr>
      <w:r>
        <w:rPr>
          <w:noProof/>
          <w:color w:val="DF543F" w:themeColor="accent1"/>
          <w:sz w:val="88"/>
          <w:szCs w:val="88"/>
          <w:lang w:eastAsia="sv-SE"/>
        </w:rPr>
        <w:drawing>
          <wp:anchor distT="0" distB="0" distL="114300" distR="114300" simplePos="0" relativeHeight="251659776" behindDoc="0" locked="0" layoutInCell="1" allowOverlap="1" wp14:anchorId="1B856D6F" wp14:editId="5A4FCF64">
            <wp:simplePos x="0" y="0"/>
            <wp:positionH relativeFrom="column">
              <wp:posOffset>2820386</wp:posOffset>
            </wp:positionH>
            <wp:positionV relativeFrom="paragraph">
              <wp:posOffset>7481456</wp:posOffset>
            </wp:positionV>
            <wp:extent cx="5760720" cy="1750695"/>
            <wp:effectExtent l="0" t="1866900" r="0" b="1183005"/>
            <wp:wrapNone/>
            <wp:docPr id="80835376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53760" name="Bildobjekt 808353760"/>
                    <pic:cNvPicPr/>
                  </pic:nvPicPr>
                  <pic:blipFill>
                    <a:blip r:embed="rId6" cstate="print">
                      <a:extLst>
                        <a:ext uri="{28A0092B-C50C-407E-A947-70E740481C1C}">
                          <a14:useLocalDpi xmlns:a14="http://schemas.microsoft.com/office/drawing/2010/main" val="0"/>
                        </a:ext>
                      </a:extLst>
                    </a:blip>
                    <a:stretch>
                      <a:fillRect/>
                    </a:stretch>
                  </pic:blipFill>
                  <pic:spPr>
                    <a:xfrm rot="18691363">
                      <a:off x="0" y="0"/>
                      <a:ext cx="5760720" cy="1750695"/>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jc w:val="center"/>
        <w:tblBorders>
          <w:insideV w:val="single" w:sz="12" w:space="0" w:color="00A367" w:themeColor="accent2"/>
        </w:tblBorders>
        <w:tblCellMar>
          <w:top w:w="1296" w:type="dxa"/>
          <w:left w:w="360" w:type="dxa"/>
          <w:bottom w:w="1296" w:type="dxa"/>
          <w:right w:w="360" w:type="dxa"/>
        </w:tblCellMar>
        <w:tblLook w:val="04A0" w:firstRow="1" w:lastRow="0" w:firstColumn="1" w:lastColumn="0" w:noHBand="0" w:noVBand="1"/>
      </w:tblPr>
      <w:tblGrid>
        <w:gridCol w:w="3851"/>
        <w:gridCol w:w="5221"/>
      </w:tblGrid>
      <w:tr w:rsidR="00136602" w14:paraId="1D80BFB5" w14:textId="77777777" w:rsidTr="0023465A">
        <w:trPr>
          <w:trHeight w:val="9052"/>
          <w:jc w:val="center"/>
        </w:trPr>
        <w:tc>
          <w:tcPr>
            <w:tcW w:w="1342" w:type="pct"/>
            <w:vAlign w:val="center"/>
          </w:tcPr>
          <w:p w14:paraId="734D2228" w14:textId="228A86CB" w:rsidR="00136602" w:rsidRDefault="00136602" w:rsidP="0023465A">
            <w:pPr>
              <w:jc w:val="center"/>
            </w:pPr>
            <w:r>
              <w:rPr>
                <w:rFonts w:ascii="Barlow" w:hAnsi="Barlow"/>
                <w:b/>
                <w:bCs/>
                <w:sz w:val="28"/>
                <w:szCs w:val="28"/>
              </w:rPr>
              <w:br w:type="page"/>
            </w:r>
            <w:r>
              <w:rPr>
                <w:rFonts w:ascii="Barlow" w:hAnsi="Barlow"/>
                <w:b/>
                <w:bCs/>
                <w:sz w:val="28"/>
                <w:szCs w:val="28"/>
              </w:rPr>
              <w:br w:type="page"/>
            </w:r>
          </w:p>
          <w:sdt>
            <w:sdtPr>
              <w:rPr>
                <w:rFonts w:ascii="Barlow" w:hAnsi="Barlow"/>
                <w:b/>
                <w:bCs/>
                <w:sz w:val="56"/>
                <w:szCs w:val="56"/>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1243D9B" w14:textId="48554BFD" w:rsidR="00136602" w:rsidRPr="00104439" w:rsidRDefault="00136602" w:rsidP="0023465A">
                <w:pPr>
                  <w:pStyle w:val="Ingetavstnd"/>
                  <w:spacing w:line="312" w:lineRule="auto"/>
                  <w:jc w:val="center"/>
                  <w:rPr>
                    <w:caps/>
                    <w:color w:val="191919" w:themeColor="text1" w:themeTint="E6"/>
                    <w:sz w:val="56"/>
                    <w:szCs w:val="56"/>
                  </w:rPr>
                </w:pPr>
                <w:r w:rsidRPr="00104439">
                  <w:rPr>
                    <w:rFonts w:ascii="Barlow" w:hAnsi="Barlow"/>
                    <w:b/>
                    <w:bCs/>
                    <w:sz w:val="56"/>
                    <w:szCs w:val="56"/>
                  </w:rPr>
                  <w:t xml:space="preserve">Mall för </w:t>
                </w:r>
                <w:r w:rsidR="000849B1">
                  <w:rPr>
                    <w:rFonts w:ascii="Barlow" w:hAnsi="Barlow"/>
                    <w:b/>
                    <w:bCs/>
                    <w:sz w:val="56"/>
                    <w:szCs w:val="56"/>
                  </w:rPr>
                  <w:t xml:space="preserve">klubbens </w:t>
                </w:r>
                <w:r w:rsidR="00D245E0">
                  <w:rPr>
                    <w:rFonts w:ascii="Barlow" w:hAnsi="Barlow"/>
                    <w:b/>
                    <w:bCs/>
                    <w:sz w:val="56"/>
                    <w:szCs w:val="56"/>
                  </w:rPr>
                  <w:t>å</w:t>
                </w:r>
                <w:r w:rsidRPr="00104439">
                  <w:rPr>
                    <w:rFonts w:ascii="Barlow" w:hAnsi="Barlow"/>
                    <w:b/>
                    <w:bCs/>
                    <w:sz w:val="56"/>
                    <w:szCs w:val="56"/>
                  </w:rPr>
                  <w:t>rsplanerin</w:t>
                </w:r>
                <w:r w:rsidR="003C4656">
                  <w:rPr>
                    <w:rFonts w:ascii="Barlow" w:hAnsi="Barlow"/>
                    <w:b/>
                    <w:bCs/>
                    <w:sz w:val="56"/>
                    <w:szCs w:val="56"/>
                  </w:rPr>
                  <w:t>g</w:t>
                </w:r>
              </w:p>
            </w:sdtContent>
          </w:sdt>
          <w:p w14:paraId="165C64DD" w14:textId="77777777" w:rsidR="00136602" w:rsidRDefault="00136602" w:rsidP="0023465A">
            <w:pPr>
              <w:pStyle w:val="Rubrik"/>
              <w:jc w:val="center"/>
            </w:pPr>
          </w:p>
        </w:tc>
        <w:tc>
          <w:tcPr>
            <w:tcW w:w="3658" w:type="pct"/>
            <w:vAlign w:val="center"/>
          </w:tcPr>
          <w:p w14:paraId="2118D43C" w14:textId="53C5CC31" w:rsidR="00136602" w:rsidRPr="00104439" w:rsidRDefault="00136602" w:rsidP="00136602">
            <w:pPr>
              <w:rPr>
                <w:rFonts w:eastAsiaTheme="minorEastAsia"/>
                <w:b/>
                <w:bCs/>
                <w:caps/>
                <w:color w:val="00A367" w:themeColor="accent2"/>
                <w:sz w:val="28"/>
                <w:szCs w:val="28"/>
                <w:lang w:eastAsia="sv-SE"/>
              </w:rPr>
            </w:pPr>
            <w:r w:rsidRPr="00104439">
              <w:rPr>
                <w:rFonts w:eastAsiaTheme="minorEastAsia"/>
                <w:b/>
                <w:bCs/>
                <w:color w:val="00A367" w:themeColor="accent2"/>
                <w:sz w:val="28"/>
                <w:szCs w:val="28"/>
                <w:lang w:eastAsia="sv-SE"/>
              </w:rPr>
              <w:t>INSTRUKTIONER FÖR MALL</w:t>
            </w:r>
          </w:p>
          <w:p w14:paraId="5A7F2075" w14:textId="458CE257" w:rsidR="00D245E0" w:rsidRDefault="00D245E0" w:rsidP="00136602">
            <w:pPr>
              <w:rPr>
                <w:rFonts w:eastAsiaTheme="minorEastAsia"/>
                <w:lang w:eastAsia="sv-SE"/>
              </w:rPr>
            </w:pPr>
            <w:r>
              <w:rPr>
                <w:rFonts w:eastAsiaTheme="minorEastAsia"/>
                <w:lang w:eastAsia="sv-SE"/>
              </w:rPr>
              <w:t>Den</w:t>
            </w:r>
            <w:r w:rsidR="00136602" w:rsidRPr="00104439">
              <w:rPr>
                <w:rFonts w:eastAsiaTheme="minorEastAsia"/>
                <w:lang w:eastAsia="sv-SE"/>
              </w:rPr>
              <w:t xml:space="preserve"> här är mallen kan du använda till</w:t>
            </w:r>
            <w:r w:rsidR="00507A76" w:rsidRPr="00104439">
              <w:rPr>
                <w:rFonts w:eastAsiaTheme="minorEastAsia"/>
                <w:lang w:eastAsia="sv-SE"/>
              </w:rPr>
              <w:t xml:space="preserve"> att planera in</w:t>
            </w:r>
            <w:r w:rsidR="00136602" w:rsidRPr="00104439">
              <w:rPr>
                <w:rFonts w:eastAsiaTheme="minorEastAsia"/>
                <w:lang w:eastAsia="sv-SE"/>
              </w:rPr>
              <w:t xml:space="preserve"> </w:t>
            </w:r>
            <w:r w:rsidR="003848FB" w:rsidRPr="00104439">
              <w:rPr>
                <w:rFonts w:eastAsiaTheme="minorEastAsia"/>
                <w:lang w:eastAsia="sv-SE"/>
              </w:rPr>
              <w:t xml:space="preserve">klubbens </w:t>
            </w:r>
            <w:r w:rsidR="00507A76" w:rsidRPr="00104439">
              <w:rPr>
                <w:rFonts w:eastAsiaTheme="minorEastAsia"/>
                <w:lang w:eastAsia="sv-SE"/>
              </w:rPr>
              <w:t>aktivite</w:t>
            </w:r>
            <w:r w:rsidR="003848FB" w:rsidRPr="00104439">
              <w:rPr>
                <w:rFonts w:eastAsiaTheme="minorEastAsia"/>
                <w:lang w:eastAsia="sv-SE"/>
              </w:rPr>
              <w:t>ter.</w:t>
            </w:r>
          </w:p>
          <w:p w14:paraId="08EDE1BC" w14:textId="77777777" w:rsidR="00D245E0" w:rsidRDefault="00D245E0" w:rsidP="00136602">
            <w:pPr>
              <w:rPr>
                <w:rFonts w:eastAsiaTheme="minorEastAsia"/>
                <w:lang w:eastAsia="sv-SE"/>
              </w:rPr>
            </w:pPr>
          </w:p>
          <w:p w14:paraId="0B5F0556" w14:textId="5A934505" w:rsidR="00D245E0" w:rsidRDefault="00D245E0" w:rsidP="00136602">
            <w:pPr>
              <w:rPr>
                <w:rFonts w:eastAsiaTheme="minorEastAsia"/>
                <w:lang w:eastAsia="sv-SE"/>
              </w:rPr>
            </w:pPr>
            <w:r>
              <w:rPr>
                <w:rFonts w:eastAsiaTheme="minorEastAsia"/>
                <w:lang w:eastAsia="sv-SE"/>
              </w:rPr>
              <w:t>Mallen är utformad så att ni inte ska behöva lägga ner mer tid än nödvändigt på att skapa dokument, så att ni istället kan fokusera på att få till en så bra verksamhet som möjligt.</w:t>
            </w:r>
          </w:p>
          <w:p w14:paraId="042ED1C1" w14:textId="77777777" w:rsidR="00D245E0" w:rsidRDefault="00D245E0" w:rsidP="00136602">
            <w:pPr>
              <w:rPr>
                <w:rFonts w:eastAsiaTheme="minorEastAsia"/>
                <w:lang w:eastAsia="sv-SE"/>
              </w:rPr>
            </w:pPr>
          </w:p>
          <w:p w14:paraId="5D61A0B8" w14:textId="50695926" w:rsidR="00D245E0" w:rsidRPr="00D245E0" w:rsidRDefault="00D245E0" w:rsidP="00136602">
            <w:pPr>
              <w:rPr>
                <w:rFonts w:eastAsiaTheme="minorEastAsia"/>
                <w:lang w:eastAsia="sv-SE"/>
              </w:rPr>
            </w:pPr>
            <w:r>
              <w:rPr>
                <w:rFonts w:eastAsiaTheme="minorEastAsia"/>
                <w:lang w:eastAsia="sv-SE"/>
              </w:rPr>
              <w:t>Den första sidan i mallen är ett exempel på hur man kan arbeta under ett år. Viktigt att notera är att datum för aktiviteter skiljer sig åt mellan olika avdelningar.</w:t>
            </w:r>
          </w:p>
          <w:p w14:paraId="46E02DFC" w14:textId="77777777" w:rsidR="00D245E0" w:rsidRDefault="00136602" w:rsidP="00136602">
            <w:pPr>
              <w:rPr>
                <w:rFonts w:eastAsiaTheme="minorEastAsia"/>
                <w:caps/>
                <w:lang w:eastAsia="sv-SE"/>
              </w:rPr>
            </w:pPr>
            <w:r w:rsidRPr="00104439">
              <w:rPr>
                <w:rFonts w:eastAsiaTheme="minorEastAsia"/>
                <w:caps/>
                <w:lang w:eastAsia="sv-SE"/>
              </w:rPr>
              <w:t xml:space="preserve"> </w:t>
            </w:r>
          </w:p>
          <w:p w14:paraId="7B0E2B3F" w14:textId="6C16EF1D" w:rsidR="00136602" w:rsidRDefault="00136602" w:rsidP="00136602">
            <w:pPr>
              <w:rPr>
                <w:rFonts w:eastAsiaTheme="minorEastAsia"/>
                <w:lang w:eastAsia="sv-SE"/>
              </w:rPr>
            </w:pPr>
            <w:r w:rsidRPr="00104439">
              <w:rPr>
                <w:rFonts w:eastAsiaTheme="minorEastAsia"/>
                <w:lang w:eastAsia="sv-SE"/>
              </w:rPr>
              <w:t xml:space="preserve">Antalet styrelsemöten bestämmer ni efter behov. </w:t>
            </w:r>
          </w:p>
          <w:p w14:paraId="3B67B5DC" w14:textId="77777777" w:rsidR="00D245E0" w:rsidRPr="00104439" w:rsidRDefault="00D245E0" w:rsidP="00136602">
            <w:pPr>
              <w:rPr>
                <w:rFonts w:eastAsiaTheme="minorEastAsia"/>
                <w:caps/>
                <w:lang w:eastAsia="sv-SE"/>
              </w:rPr>
            </w:pPr>
          </w:p>
          <w:p w14:paraId="699DFD81" w14:textId="7E3AE93F" w:rsidR="00136602" w:rsidRDefault="00136602" w:rsidP="00136602">
            <w:pPr>
              <w:rPr>
                <w:rFonts w:eastAsiaTheme="minorEastAsia"/>
                <w:lang w:eastAsia="sv-SE"/>
              </w:rPr>
            </w:pPr>
            <w:r w:rsidRPr="00104439">
              <w:rPr>
                <w:rFonts w:eastAsiaTheme="minorEastAsia"/>
                <w:lang w:eastAsia="sv-SE"/>
              </w:rPr>
              <w:t>Det kan vara bra att ha en dialog med arbetsgivaren så de är informerade om när vi planerar att ha era aktiviteter och möten.</w:t>
            </w:r>
          </w:p>
          <w:p w14:paraId="07369C46" w14:textId="77777777" w:rsidR="00D245E0" w:rsidRPr="00104439" w:rsidRDefault="00D245E0" w:rsidP="00136602">
            <w:pPr>
              <w:rPr>
                <w:rFonts w:eastAsiaTheme="minorEastAsia"/>
                <w:caps/>
                <w:lang w:eastAsia="sv-SE"/>
              </w:rPr>
            </w:pPr>
          </w:p>
          <w:p w14:paraId="443AC412" w14:textId="427AC1B7" w:rsidR="00136602" w:rsidRPr="00D245E0" w:rsidRDefault="00136602" w:rsidP="00D245E0">
            <w:pPr>
              <w:rPr>
                <w:rFonts w:eastAsiaTheme="minorEastAsia"/>
                <w:b/>
                <w:bCs/>
                <w:caps/>
                <w:lang w:eastAsia="sv-SE"/>
              </w:rPr>
            </w:pPr>
            <w:r w:rsidRPr="00104439">
              <w:rPr>
                <w:rFonts w:eastAsiaTheme="minorEastAsia"/>
                <w:b/>
                <w:bCs/>
                <w:lang w:eastAsia="sv-SE"/>
              </w:rPr>
              <w:t>Bestäm datum</w:t>
            </w:r>
            <w:r w:rsidR="00D245E0">
              <w:rPr>
                <w:rFonts w:eastAsiaTheme="minorEastAsia"/>
                <w:b/>
                <w:bCs/>
                <w:lang w:eastAsia="sv-SE"/>
              </w:rPr>
              <w:t xml:space="preserve"> för klubbens aktiviteter i god tid.</w:t>
            </w:r>
            <w:r w:rsidRPr="00104439">
              <w:rPr>
                <w:rFonts w:eastAsiaTheme="minorEastAsia"/>
                <w:b/>
                <w:bCs/>
                <w:lang w:eastAsia="sv-SE"/>
              </w:rPr>
              <w:t xml:space="preserve"> </w:t>
            </w:r>
            <w:r w:rsidRPr="00104439">
              <w:t>Det är lättare att för arbetsgivaren om ni sätter datum så tidigt ni kan</w:t>
            </w:r>
            <w:r w:rsidR="00D245E0">
              <w:t>.</w:t>
            </w:r>
          </w:p>
        </w:tc>
      </w:tr>
    </w:tbl>
    <w:p w14:paraId="1585C2A2" w14:textId="480D6B8B" w:rsidR="00136602" w:rsidRDefault="00136602">
      <w:pPr>
        <w:rPr>
          <w:rFonts w:ascii="Barlow" w:hAnsi="Barlow"/>
          <w:b/>
          <w:bCs/>
          <w:sz w:val="28"/>
          <w:szCs w:val="28"/>
        </w:rPr>
      </w:pPr>
    </w:p>
    <w:p w14:paraId="0A0B7685" w14:textId="3C323AFC" w:rsidR="00E36969" w:rsidRPr="003848FB" w:rsidRDefault="003848FB">
      <w:pPr>
        <w:rPr>
          <w:rFonts w:ascii="Barlow" w:hAnsi="Barlow"/>
          <w:b/>
          <w:bCs/>
          <w:sz w:val="28"/>
          <w:szCs w:val="28"/>
        </w:rPr>
      </w:pPr>
      <w:r>
        <w:rPr>
          <w:rFonts w:ascii="Barlow" w:hAnsi="Barlow"/>
          <w:b/>
          <w:bCs/>
          <w:sz w:val="28"/>
          <w:szCs w:val="28"/>
        </w:rPr>
        <w:br w:type="page"/>
      </w:r>
    </w:p>
    <w:tbl>
      <w:tblPr>
        <w:tblStyle w:val="Listtabell7frgstarkdekorfrg4"/>
        <w:tblW w:w="10490" w:type="dxa"/>
        <w:tblInd w:w="-743" w:type="dxa"/>
        <w:tblLook w:val="04A0" w:firstRow="1" w:lastRow="0" w:firstColumn="1" w:lastColumn="0" w:noHBand="0" w:noVBand="1"/>
      </w:tblPr>
      <w:tblGrid>
        <w:gridCol w:w="1540"/>
        <w:gridCol w:w="8950"/>
      </w:tblGrid>
      <w:tr w:rsidR="002A1DBB" w:rsidRPr="00264A1B" w14:paraId="6C6FB2D1" w14:textId="77777777" w:rsidTr="002A1D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0" w:type="dxa"/>
            <w:shd w:val="clear" w:color="auto" w:fill="FFD500" w:themeFill="accent4"/>
            <w:vAlign w:val="center"/>
          </w:tcPr>
          <w:p w14:paraId="755709B1" w14:textId="30B3C37A" w:rsidR="002A1DBB" w:rsidRPr="00264A1B" w:rsidRDefault="002A1DBB" w:rsidP="00E36969">
            <w:pPr>
              <w:rPr>
                <w:rFonts w:ascii="Barlow" w:hAnsi="Barlow"/>
                <w:i w:val="0"/>
                <w:iCs w:val="0"/>
                <w:color w:val="000000" w:themeColor="text1"/>
              </w:rPr>
            </w:pPr>
            <w:r w:rsidRPr="00264A1B">
              <w:rPr>
                <w:rFonts w:ascii="Barlow" w:hAnsi="Barlow"/>
                <w:color w:val="000000" w:themeColor="text1"/>
              </w:rPr>
              <w:lastRenderedPageBreak/>
              <w:br w:type="page"/>
            </w:r>
          </w:p>
        </w:tc>
        <w:tc>
          <w:tcPr>
            <w:tcW w:w="8950" w:type="dxa"/>
            <w:shd w:val="clear" w:color="auto" w:fill="FFD500" w:themeFill="accent4"/>
          </w:tcPr>
          <w:p w14:paraId="271BB15B" w14:textId="1C94A0AA" w:rsidR="002A1DBB" w:rsidRPr="00264A1B" w:rsidRDefault="002A1DBB" w:rsidP="008724F9">
            <w:pPr>
              <w:cnfStyle w:val="100000000000" w:firstRow="1" w:lastRow="0" w:firstColumn="0" w:lastColumn="0" w:oddVBand="0" w:evenVBand="0" w:oddHBand="0" w:evenHBand="0" w:firstRowFirstColumn="0" w:firstRowLastColumn="0" w:lastRowFirstColumn="0" w:lastRowLastColumn="0"/>
              <w:rPr>
                <w:rFonts w:ascii="Barlow" w:hAnsi="Barlow"/>
                <w:i w:val="0"/>
                <w:iCs w:val="0"/>
                <w:color w:val="000000" w:themeColor="text1"/>
              </w:rPr>
            </w:pPr>
            <w:r w:rsidRPr="00264A1B">
              <w:rPr>
                <w:rFonts w:ascii="Barlow" w:hAnsi="Barlow"/>
                <w:b/>
                <w:bCs/>
                <w:i w:val="0"/>
                <w:iCs w:val="0"/>
                <w:color w:val="000000" w:themeColor="text1"/>
                <w:highlight w:val="green"/>
              </w:rPr>
              <w:t>!!EXEMPEL !!</w:t>
            </w:r>
            <w:r w:rsidRPr="00264A1B">
              <w:rPr>
                <w:rFonts w:ascii="Barlow" w:hAnsi="Barlow"/>
                <w:i w:val="0"/>
                <w:iCs w:val="0"/>
                <w:color w:val="000000" w:themeColor="text1"/>
                <w:highlight w:val="green"/>
              </w:rPr>
              <w:t xml:space="preserve">                         (</w:t>
            </w:r>
            <w:r w:rsidR="00501C2B">
              <w:rPr>
                <w:rFonts w:ascii="Barlow" w:hAnsi="Barlow"/>
                <w:i w:val="0"/>
                <w:iCs w:val="0"/>
                <w:color w:val="000000" w:themeColor="text1"/>
                <w:highlight w:val="green"/>
              </w:rPr>
              <w:t>OBS</w:t>
            </w:r>
            <w:r w:rsidRPr="00264A1B">
              <w:rPr>
                <w:rFonts w:ascii="Barlow" w:hAnsi="Barlow"/>
                <w:i w:val="0"/>
                <w:iCs w:val="0"/>
                <w:color w:val="000000" w:themeColor="text1"/>
                <w:highlight w:val="green"/>
              </w:rPr>
              <w:t>! kom ihåg 5 timmar UVA tid per medlem per år)</w:t>
            </w:r>
          </w:p>
        </w:tc>
      </w:tr>
      <w:tr w:rsidR="002A1DBB" w:rsidRPr="00264A1B" w14:paraId="181E09A9" w14:textId="77777777" w:rsidTr="002A1DBB">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540" w:type="dxa"/>
            <w:tcBorders>
              <w:bottom w:val="single" w:sz="4" w:space="0" w:color="FFD500" w:themeColor="accent4"/>
            </w:tcBorders>
            <w:vAlign w:val="center"/>
          </w:tcPr>
          <w:p w14:paraId="142BF610" w14:textId="77777777" w:rsidR="002A1DBB" w:rsidRPr="00264A1B" w:rsidRDefault="002A1DBB" w:rsidP="008724F9">
            <w:pPr>
              <w:rPr>
                <w:rFonts w:ascii="Barlow" w:hAnsi="Barlow"/>
                <w:color w:val="000000" w:themeColor="text1"/>
              </w:rPr>
            </w:pPr>
            <w:r w:rsidRPr="00264A1B">
              <w:rPr>
                <w:rFonts w:ascii="Barlow" w:hAnsi="Barlow"/>
                <w:color w:val="000000" w:themeColor="text1"/>
              </w:rPr>
              <w:t>JANUARI</w:t>
            </w:r>
          </w:p>
        </w:tc>
        <w:tc>
          <w:tcPr>
            <w:tcW w:w="8950" w:type="dxa"/>
            <w:vAlign w:val="center"/>
          </w:tcPr>
          <w:p w14:paraId="758B7A48" w14:textId="2164801C" w:rsidR="002A1DBB" w:rsidRPr="00264A1B" w:rsidRDefault="00715949"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r w:rsidRPr="00264A1B">
              <w:rPr>
                <w:rFonts w:ascii="Barlow" w:eastAsia="Aptos" w:hAnsi="Barlow" w:cs="Aptos"/>
                <w:b/>
                <w:bCs/>
                <w:color w:val="000000" w:themeColor="text1"/>
                <w:sz w:val="22"/>
                <w:szCs w:val="22"/>
              </w:rPr>
              <w:t xml:space="preserve"> </w:t>
            </w:r>
            <w:r w:rsidR="002A1DBB" w:rsidRPr="00264A1B">
              <w:rPr>
                <w:rFonts w:ascii="Barlow" w:eastAsia="Aptos" w:hAnsi="Barlow" w:cs="Aptos"/>
                <w:color w:val="000000" w:themeColor="text1"/>
                <w:sz w:val="22"/>
                <w:szCs w:val="22"/>
              </w:rPr>
              <w:t xml:space="preserve">(verksamhetsplanering, mötes planering) </w:t>
            </w:r>
          </w:p>
          <w:p w14:paraId="02DF1E63" w14:textId="5D6D8B77" w:rsidR="002A1DBB" w:rsidRPr="00264A1B" w:rsidRDefault="002A1DB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b/>
                <w:bCs/>
                <w:color w:val="000000" w:themeColor="text1"/>
                <w:sz w:val="22"/>
                <w:szCs w:val="22"/>
              </w:rPr>
            </w:pPr>
            <w:r w:rsidRPr="00264A1B">
              <w:rPr>
                <w:rFonts w:ascii="Barlow" w:eastAsia="Aptos" w:hAnsi="Barlow" w:cs="Aptos"/>
                <w:b/>
                <w:bCs/>
                <w:i/>
                <w:iCs/>
                <w:color w:val="000000" w:themeColor="text1"/>
                <w:sz w:val="22"/>
                <w:szCs w:val="22"/>
              </w:rPr>
              <w:t xml:space="preserve">Delta på </w:t>
            </w:r>
            <w:r w:rsidR="003861F8" w:rsidRPr="003861F8">
              <w:rPr>
                <w:rFonts w:ascii="Barlow" w:eastAsia="Aptos" w:hAnsi="Barlow" w:cs="Aptos"/>
                <w:b/>
                <w:bCs/>
                <w:i/>
                <w:iCs/>
                <w:color w:val="FFFFFF" w:themeColor="background1"/>
                <w:sz w:val="22"/>
                <w:szCs w:val="22"/>
                <w:highlight w:val="darkMagenta"/>
              </w:rPr>
              <w:t>A</w:t>
            </w:r>
            <w:r w:rsidRPr="003861F8">
              <w:rPr>
                <w:rFonts w:ascii="Barlow" w:eastAsia="Aptos" w:hAnsi="Barlow" w:cs="Aptos"/>
                <w:b/>
                <w:bCs/>
                <w:i/>
                <w:iCs/>
                <w:color w:val="FFFFFF" w:themeColor="background1"/>
                <w:sz w:val="22"/>
                <w:szCs w:val="22"/>
                <w:highlight w:val="darkMagenta"/>
              </w:rPr>
              <w:t xml:space="preserve">vdelningens </w:t>
            </w:r>
            <w:r w:rsidR="003861F8">
              <w:rPr>
                <w:rFonts w:ascii="Barlow" w:eastAsia="Aptos" w:hAnsi="Barlow" w:cs="Aptos"/>
                <w:b/>
                <w:bCs/>
                <w:i/>
                <w:iCs/>
                <w:color w:val="FFFFFF" w:themeColor="background1"/>
                <w:sz w:val="22"/>
                <w:szCs w:val="22"/>
                <w:highlight w:val="darkMagenta"/>
              </w:rPr>
              <w:t>R</w:t>
            </w:r>
            <w:r w:rsidRPr="003861F8">
              <w:rPr>
                <w:rFonts w:ascii="Barlow" w:eastAsia="Aptos" w:hAnsi="Barlow" w:cs="Aptos"/>
                <w:b/>
                <w:bCs/>
                <w:i/>
                <w:iCs/>
                <w:color w:val="FFFFFF" w:themeColor="background1"/>
                <w:sz w:val="22"/>
                <w:szCs w:val="22"/>
                <w:highlight w:val="darkMagenta"/>
              </w:rPr>
              <w:t>epresentantskap</w:t>
            </w:r>
            <w:r w:rsidR="00A66450" w:rsidRPr="003861F8">
              <w:rPr>
                <w:rFonts w:ascii="Barlow" w:eastAsia="Aptos" w:hAnsi="Barlow" w:cs="Aptos"/>
                <w:b/>
                <w:bCs/>
                <w:i/>
                <w:iCs/>
                <w:color w:val="FFFFFF" w:themeColor="background1"/>
                <w:sz w:val="22"/>
                <w:szCs w:val="22"/>
                <w:highlight w:val="darkMagenta"/>
              </w:rPr>
              <w:t xml:space="preserve"> (A</w:t>
            </w:r>
            <w:r w:rsidR="00A66450" w:rsidRPr="00823214">
              <w:rPr>
                <w:rFonts w:ascii="Barlow" w:eastAsia="Aptos" w:hAnsi="Barlow" w:cs="Aptos"/>
                <w:b/>
                <w:bCs/>
                <w:i/>
                <w:iCs/>
                <w:color w:val="FFFFFF" w:themeColor="background1"/>
                <w:sz w:val="22"/>
                <w:szCs w:val="22"/>
                <w:highlight w:val="darkRed"/>
              </w:rPr>
              <w:t>R)</w:t>
            </w:r>
            <w:r w:rsidRPr="00264A1B">
              <w:rPr>
                <w:rFonts w:ascii="Barlow" w:eastAsia="Aptos" w:hAnsi="Barlow" w:cs="Aptos"/>
                <w:b/>
                <w:bCs/>
                <w:i/>
                <w:iCs/>
                <w:color w:val="000000" w:themeColor="text1"/>
                <w:sz w:val="22"/>
                <w:szCs w:val="22"/>
              </w:rPr>
              <w:t xml:space="preserve"> </w:t>
            </w:r>
            <w:r w:rsidR="0093635C">
              <w:rPr>
                <w:rFonts w:ascii="Barlow" w:eastAsia="Aptos" w:hAnsi="Barlow" w:cs="Aptos"/>
                <w:b/>
                <w:bCs/>
                <w:i/>
                <w:iCs/>
                <w:color w:val="000000" w:themeColor="text1"/>
                <w:sz w:val="22"/>
                <w:szCs w:val="22"/>
              </w:rPr>
              <w:t>i</w:t>
            </w:r>
            <w:r w:rsidRPr="00264A1B">
              <w:rPr>
                <w:rFonts w:ascii="Barlow" w:eastAsia="Aptos" w:hAnsi="Barlow" w:cs="Aptos"/>
                <w:b/>
                <w:bCs/>
                <w:i/>
                <w:iCs/>
                <w:color w:val="000000" w:themeColor="text1"/>
                <w:sz w:val="22"/>
                <w:szCs w:val="22"/>
              </w:rPr>
              <w:t xml:space="preserve"> januari</w:t>
            </w:r>
            <w:r w:rsidRPr="00264A1B">
              <w:rPr>
                <w:rFonts w:ascii="Barlow" w:eastAsia="Aptos" w:hAnsi="Barlow" w:cs="Aptos"/>
                <w:b/>
                <w:bCs/>
                <w:color w:val="000000" w:themeColor="text1"/>
                <w:sz w:val="22"/>
                <w:szCs w:val="22"/>
              </w:rPr>
              <w:t xml:space="preserve"> </w:t>
            </w:r>
          </w:p>
          <w:p w14:paraId="6508A7E6" w14:textId="43F64A5D" w:rsidR="002A1DBB" w:rsidRPr="00264A1B" w:rsidRDefault="002A1DBB" w:rsidP="008724F9">
            <w:pPr>
              <w:pStyle w:val="Liststycke"/>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p>
        </w:tc>
      </w:tr>
      <w:tr w:rsidR="002A1DBB" w:rsidRPr="00264A1B" w14:paraId="2DB0E88B"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53654979"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FEBRUARI</w:t>
            </w:r>
          </w:p>
        </w:tc>
        <w:tc>
          <w:tcPr>
            <w:tcW w:w="8950" w:type="dxa"/>
            <w:vAlign w:val="center"/>
          </w:tcPr>
          <w:p w14:paraId="52004A18" w14:textId="702753F5" w:rsidR="006B487E" w:rsidRPr="006B487E" w:rsidRDefault="006B487E" w:rsidP="002A1DBB">
            <w:pPr>
              <w:pStyle w:val="Liststycke"/>
              <w:numPr>
                <w:ilvl w:val="0"/>
                <w:numId w:val="2"/>
              </w:numPr>
              <w:cnfStyle w:val="000000000000" w:firstRow="0" w:lastRow="0" w:firstColumn="0" w:lastColumn="0" w:oddVBand="0" w:evenVBand="0" w:oddHBand="0" w:evenHBand="0" w:firstRowFirstColumn="0" w:firstRowLastColumn="0" w:lastRowFirstColumn="0" w:lastRowLastColumn="0"/>
              <w:rPr>
                <w:rFonts w:ascii="Barlow" w:hAnsi="Barlow"/>
                <w:color w:val="000000" w:themeColor="text1"/>
              </w:rPr>
            </w:pPr>
            <w:r w:rsidRPr="00264A1B">
              <w:rPr>
                <w:rFonts w:ascii="Barlow" w:eastAsia="Aptos" w:hAnsi="Barlow" w:cs="Aptos"/>
                <w:color w:val="000000" w:themeColor="text1"/>
                <w:sz w:val="22"/>
                <w:szCs w:val="22"/>
              </w:rPr>
              <w:t xml:space="preserve">Kallelse till </w:t>
            </w:r>
            <w:r>
              <w:rPr>
                <w:rFonts w:ascii="Barlow" w:eastAsia="Aptos" w:hAnsi="Barlow" w:cs="Aptos"/>
                <w:color w:val="000000" w:themeColor="text1"/>
                <w:sz w:val="22"/>
                <w:szCs w:val="22"/>
              </w:rPr>
              <w:t>årsmöte</w:t>
            </w:r>
            <w:r w:rsidRPr="00264A1B">
              <w:rPr>
                <w:rFonts w:ascii="Barlow" w:eastAsia="Aptos" w:hAnsi="Barlow" w:cs="Aptos"/>
                <w:color w:val="000000" w:themeColor="text1"/>
                <w:sz w:val="22"/>
                <w:szCs w:val="22"/>
              </w:rPr>
              <w:t xml:space="preserve"> senast 2 veckor innan</w:t>
            </w:r>
            <w:r>
              <w:rPr>
                <w:rFonts w:ascii="Barlow" w:eastAsia="Aptos" w:hAnsi="Barlow" w:cs="Aptos"/>
                <w:color w:val="000000" w:themeColor="text1"/>
                <w:sz w:val="22"/>
                <w:szCs w:val="22"/>
              </w:rPr>
              <w:t>,</w:t>
            </w:r>
            <w:r w:rsidRPr="00264A1B">
              <w:rPr>
                <w:rFonts w:ascii="Barlow" w:eastAsia="Aptos" w:hAnsi="Barlow" w:cs="Aptos"/>
                <w:color w:val="000000" w:themeColor="text1"/>
                <w:sz w:val="22"/>
                <w:szCs w:val="22"/>
              </w:rPr>
              <w:t xml:space="preserve"> skicka med handlingar (dagordning, valberedningens förslag, motioner)</w:t>
            </w:r>
          </w:p>
          <w:p w14:paraId="6FC07FD2" w14:textId="295FCB71" w:rsidR="002A1DBB" w:rsidRPr="00715949" w:rsidRDefault="002A1DBB" w:rsidP="002A1DBB">
            <w:pPr>
              <w:pStyle w:val="Liststycke"/>
              <w:numPr>
                <w:ilvl w:val="0"/>
                <w:numId w:val="2"/>
              </w:numPr>
              <w:cnfStyle w:val="000000000000" w:firstRow="0" w:lastRow="0" w:firstColumn="0" w:lastColumn="0" w:oddVBand="0" w:evenVBand="0" w:oddHBand="0" w:evenHBand="0" w:firstRowFirstColumn="0" w:firstRowLastColumn="0" w:lastRowFirstColumn="0" w:lastRowLastColumn="0"/>
              <w:rPr>
                <w:rFonts w:ascii="Barlow" w:hAnsi="Barlow"/>
                <w:color w:val="000000" w:themeColor="text1"/>
              </w:rPr>
            </w:pPr>
            <w:r w:rsidRPr="00715949">
              <w:rPr>
                <w:rFonts w:ascii="Barlow" w:eastAsia="Aptos" w:hAnsi="Barlow" w:cs="Aptos"/>
                <w:b/>
                <w:bCs/>
                <w:color w:val="000000" w:themeColor="text1"/>
                <w:sz w:val="22"/>
                <w:szCs w:val="22"/>
                <w:highlight w:val="green"/>
              </w:rPr>
              <w:t>ÅRSMÖTE</w:t>
            </w:r>
            <w:r w:rsidR="00715949">
              <w:rPr>
                <w:rFonts w:ascii="Barlow" w:eastAsia="Aptos" w:hAnsi="Barlow" w:cs="Aptos"/>
                <w:b/>
                <w:bCs/>
                <w:color w:val="000000" w:themeColor="text1"/>
                <w:sz w:val="22"/>
                <w:szCs w:val="22"/>
              </w:rPr>
              <w:t xml:space="preserve"> </w:t>
            </w:r>
            <w:r w:rsidR="00715949" w:rsidRPr="00715949">
              <w:rPr>
                <w:rFonts w:ascii="Barlow" w:eastAsia="Aptos" w:hAnsi="Barlow" w:cs="Aptos"/>
                <w:color w:val="000000" w:themeColor="text1"/>
                <w:sz w:val="22"/>
                <w:szCs w:val="22"/>
              </w:rPr>
              <w:t>(2 timmar)</w:t>
            </w:r>
            <w:r w:rsidR="00F437CF">
              <w:rPr>
                <w:rFonts w:ascii="Barlow" w:eastAsia="Aptos" w:hAnsi="Barlow" w:cs="Aptos"/>
                <w:color w:val="000000" w:themeColor="text1"/>
                <w:sz w:val="22"/>
                <w:szCs w:val="22"/>
              </w:rPr>
              <w:t xml:space="preserve"> </w:t>
            </w:r>
          </w:p>
          <w:p w14:paraId="46F48576" w14:textId="77777777" w:rsidR="002A1DBB" w:rsidRPr="00264A1B" w:rsidRDefault="002A1DBB" w:rsidP="002A1DBB">
            <w:pPr>
              <w:pStyle w:val="Liststycke"/>
              <w:numPr>
                <w:ilvl w:val="0"/>
                <w:numId w:val="2"/>
              </w:numPr>
              <w:cnfStyle w:val="000000000000" w:firstRow="0" w:lastRow="0" w:firstColumn="0" w:lastColumn="0" w:oddVBand="0" w:evenVBand="0" w:oddHBand="0" w:evenHBand="0" w:firstRowFirstColumn="0" w:firstRowLastColumn="0" w:lastRowFirstColumn="0" w:lastRowLastColumn="0"/>
              <w:rPr>
                <w:rFonts w:ascii="Barlow" w:hAnsi="Barlow"/>
                <w:color w:val="000000" w:themeColor="text1"/>
              </w:rPr>
            </w:pPr>
            <w:r w:rsidRPr="00264A1B">
              <w:rPr>
                <w:rFonts w:ascii="Barlow" w:hAnsi="Barlow"/>
                <w:color w:val="000000" w:themeColor="text1"/>
              </w:rPr>
              <w:t>Årsmötet ska genomföras senast</w:t>
            </w:r>
            <w:r w:rsidRPr="00264A1B">
              <w:rPr>
                <w:rFonts w:ascii="Barlow" w:hAnsi="Barlow"/>
                <w:b/>
                <w:bCs/>
                <w:color w:val="000000" w:themeColor="text1"/>
              </w:rPr>
              <w:t xml:space="preserve"> den sista februari</w:t>
            </w:r>
          </w:p>
        </w:tc>
      </w:tr>
      <w:tr w:rsidR="002A1DBB" w:rsidRPr="00264A1B" w14:paraId="3ED75166"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76D5ECD1"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MARS</w:t>
            </w:r>
          </w:p>
        </w:tc>
        <w:tc>
          <w:tcPr>
            <w:tcW w:w="8950" w:type="dxa"/>
            <w:vAlign w:val="center"/>
          </w:tcPr>
          <w:p w14:paraId="15CD45EE" w14:textId="0059EE38" w:rsidR="00E36969" w:rsidRPr="00715949" w:rsidRDefault="00E36969"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r w:rsidR="00715949">
              <w:rPr>
                <w:rFonts w:ascii="Barlow" w:eastAsia="Aptos" w:hAnsi="Barlow" w:cs="Aptos"/>
                <w:b/>
                <w:bCs/>
                <w:color w:val="000000" w:themeColor="text1"/>
                <w:sz w:val="22"/>
                <w:szCs w:val="22"/>
              </w:rPr>
              <w:t xml:space="preserve"> </w:t>
            </w:r>
          </w:p>
          <w:p w14:paraId="07EB0358" w14:textId="345E0407" w:rsidR="002A1DBB" w:rsidRPr="00264A1B" w:rsidRDefault="002A1DB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 xml:space="preserve">Klubbvalen ska senast vara inrapporterade </w:t>
            </w:r>
            <w:r w:rsidRPr="00264A1B">
              <w:rPr>
                <w:rFonts w:ascii="Barlow" w:eastAsia="Aptos" w:hAnsi="Barlow" w:cs="Aptos"/>
                <w:b/>
                <w:bCs/>
                <w:color w:val="000000" w:themeColor="text1"/>
                <w:sz w:val="22"/>
                <w:szCs w:val="22"/>
              </w:rPr>
              <w:t>den sista mars</w:t>
            </w:r>
            <w:r w:rsidRPr="00264A1B">
              <w:rPr>
                <w:rFonts w:ascii="Barlow" w:eastAsia="Aptos" w:hAnsi="Barlow" w:cs="Aptos"/>
                <w:color w:val="000000" w:themeColor="text1"/>
                <w:sz w:val="22"/>
                <w:szCs w:val="22"/>
              </w:rPr>
              <w:t xml:space="preserve">. </w:t>
            </w:r>
          </w:p>
          <w:p w14:paraId="61AE8105" w14:textId="77777777" w:rsidR="002A1DBB" w:rsidRDefault="002A1DB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 xml:space="preserve">Delta på avdelningens </w:t>
            </w:r>
            <w:r w:rsidR="00264A1B" w:rsidRPr="00264A1B">
              <w:rPr>
                <w:rFonts w:ascii="Barlow" w:eastAsia="Aptos" w:hAnsi="Barlow" w:cs="Aptos"/>
                <w:color w:val="000000" w:themeColor="text1"/>
                <w:sz w:val="22"/>
                <w:szCs w:val="22"/>
              </w:rPr>
              <w:t>klubbträff</w:t>
            </w:r>
          </w:p>
          <w:p w14:paraId="5DEBEC5B" w14:textId="313D16B1" w:rsidR="00715949" w:rsidRPr="00715949" w:rsidRDefault="00715949" w:rsidP="00715949">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Kallelse till klubbmöte senast 2 veckor innan</w:t>
            </w:r>
          </w:p>
        </w:tc>
      </w:tr>
      <w:tr w:rsidR="002A1DBB" w:rsidRPr="00264A1B" w14:paraId="1D216623"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655A96EF"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APRIL</w:t>
            </w:r>
          </w:p>
        </w:tc>
        <w:tc>
          <w:tcPr>
            <w:tcW w:w="8950" w:type="dxa"/>
            <w:vAlign w:val="center"/>
          </w:tcPr>
          <w:p w14:paraId="5F5D49B4" w14:textId="77446984" w:rsidR="002A1DBB" w:rsidRPr="00264A1B" w:rsidRDefault="00715949"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green"/>
              </w:rPr>
              <w:t>MEDLEMSMÖTE</w:t>
            </w:r>
            <w:r w:rsidRPr="00264A1B">
              <w:rPr>
                <w:rFonts w:ascii="Barlow" w:eastAsia="Aptos" w:hAnsi="Barlow" w:cs="Aptos"/>
                <w:color w:val="000000" w:themeColor="text1"/>
                <w:sz w:val="22"/>
                <w:szCs w:val="22"/>
              </w:rPr>
              <w:t xml:space="preserve"> </w:t>
            </w:r>
            <w:r>
              <w:rPr>
                <w:rFonts w:ascii="Barlow" w:eastAsia="Aptos" w:hAnsi="Barlow" w:cs="Aptos"/>
                <w:color w:val="000000" w:themeColor="text1"/>
                <w:sz w:val="22"/>
                <w:szCs w:val="22"/>
              </w:rPr>
              <w:t xml:space="preserve">(1 timme) </w:t>
            </w:r>
            <w:r w:rsidR="002A1DBB" w:rsidRPr="00264A1B">
              <w:rPr>
                <w:rFonts w:ascii="Barlow" w:eastAsia="Aptos" w:hAnsi="Barlow" w:cs="Aptos"/>
                <w:color w:val="000000" w:themeColor="text1"/>
                <w:sz w:val="22"/>
                <w:szCs w:val="22"/>
              </w:rPr>
              <w:t>för diskussion om årets löneförhandlingar.</w:t>
            </w:r>
            <w:r w:rsidR="002A1DBB" w:rsidRPr="00264A1B">
              <w:rPr>
                <w:rFonts w:ascii="Barlow" w:eastAsia="Aptos" w:hAnsi="Barlow" w:cs="Aptos"/>
                <w:b/>
                <w:bCs/>
                <w:color w:val="000000" w:themeColor="text1"/>
                <w:sz w:val="22"/>
                <w:szCs w:val="22"/>
              </w:rPr>
              <w:t xml:space="preserve"> </w:t>
            </w:r>
          </w:p>
          <w:p w14:paraId="61B50D19" w14:textId="77777777" w:rsidR="002A1DBB" w:rsidRDefault="002A1DBB"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 xml:space="preserve">Styrelsen ska </w:t>
            </w:r>
            <w:r w:rsidR="00264A1B">
              <w:rPr>
                <w:rFonts w:ascii="Barlow" w:eastAsia="Aptos" w:hAnsi="Barlow" w:cs="Aptos"/>
                <w:color w:val="000000" w:themeColor="text1"/>
                <w:sz w:val="22"/>
                <w:szCs w:val="22"/>
              </w:rPr>
              <w:t>ta reda på</w:t>
            </w:r>
            <w:r w:rsidRPr="00264A1B">
              <w:rPr>
                <w:rFonts w:ascii="Barlow" w:eastAsia="Aptos" w:hAnsi="Barlow" w:cs="Aptos"/>
                <w:color w:val="000000" w:themeColor="text1"/>
                <w:sz w:val="22"/>
                <w:szCs w:val="22"/>
              </w:rPr>
              <w:t xml:space="preserve"> vilka löner medlemmar har 30 april </w:t>
            </w:r>
          </w:p>
          <w:p w14:paraId="18E17A66" w14:textId="72C99866" w:rsidR="00715949" w:rsidRPr="00264A1B" w:rsidRDefault="00715949"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Pr>
                <w:rFonts w:ascii="Barlow" w:eastAsia="Aptos" w:hAnsi="Barlow" w:cs="Aptos"/>
                <w:color w:val="000000" w:themeColor="text1"/>
                <w:sz w:val="22"/>
                <w:szCs w:val="22"/>
              </w:rPr>
              <w:t xml:space="preserve">Inleda samtal om </w:t>
            </w:r>
            <w:r w:rsidRPr="00A7631C">
              <w:rPr>
                <w:rFonts w:ascii="Barlow" w:eastAsia="Aptos" w:hAnsi="Barlow" w:cs="Aptos"/>
                <w:b/>
                <w:bCs/>
                <w:color w:val="FFFFFF" w:themeColor="background1"/>
                <w:sz w:val="22"/>
                <w:szCs w:val="22"/>
                <w:highlight w:val="darkRed"/>
              </w:rPr>
              <w:t>Lönerevisions förhandlingar</w:t>
            </w:r>
            <w:r>
              <w:rPr>
                <w:rFonts w:ascii="Barlow" w:eastAsia="Aptos" w:hAnsi="Barlow" w:cs="Aptos"/>
                <w:color w:val="000000" w:themeColor="text1"/>
                <w:sz w:val="22"/>
                <w:szCs w:val="22"/>
              </w:rPr>
              <w:t xml:space="preserve"> med företaget</w:t>
            </w:r>
          </w:p>
        </w:tc>
      </w:tr>
      <w:tr w:rsidR="002A1DBB" w:rsidRPr="00264A1B" w14:paraId="4C0724F6"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25580058"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MAJ</w:t>
            </w:r>
          </w:p>
        </w:tc>
        <w:tc>
          <w:tcPr>
            <w:tcW w:w="8950" w:type="dxa"/>
            <w:vAlign w:val="center"/>
          </w:tcPr>
          <w:p w14:paraId="76674045" w14:textId="15148CC6" w:rsidR="00E36969" w:rsidRDefault="00E36969"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r w:rsidR="00715949">
              <w:rPr>
                <w:rFonts w:ascii="Barlow" w:eastAsia="Aptos" w:hAnsi="Barlow" w:cs="Aptos"/>
                <w:b/>
                <w:bCs/>
                <w:color w:val="000000" w:themeColor="text1"/>
                <w:sz w:val="22"/>
                <w:szCs w:val="22"/>
              </w:rPr>
              <w:t xml:space="preserve"> </w:t>
            </w:r>
          </w:p>
          <w:p w14:paraId="0CB05AAC" w14:textId="77777777" w:rsidR="00715949" w:rsidRDefault="002A1DBB" w:rsidP="00715949">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1 MAJ – delta på första maj</w:t>
            </w:r>
          </w:p>
          <w:p w14:paraId="162CB421" w14:textId="05D03FB0" w:rsidR="00715949" w:rsidRPr="006B53B4" w:rsidRDefault="00715949" w:rsidP="00715949">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b/>
                <w:bCs/>
                <w:color w:val="FFFFFF" w:themeColor="background1"/>
                <w:sz w:val="22"/>
                <w:szCs w:val="22"/>
              </w:rPr>
            </w:pPr>
            <w:r w:rsidRPr="006B53B4">
              <w:rPr>
                <w:rFonts w:ascii="Barlow" w:eastAsia="Aptos" w:hAnsi="Barlow" w:cs="Aptos"/>
                <w:b/>
                <w:bCs/>
                <w:color w:val="FFFFFF" w:themeColor="background1"/>
                <w:sz w:val="22"/>
                <w:szCs w:val="22"/>
                <w:highlight w:val="darkRed"/>
              </w:rPr>
              <w:t>Lönerevisions förhandlingar</w:t>
            </w:r>
            <w:r w:rsidR="002A1DBB" w:rsidRPr="006B53B4">
              <w:rPr>
                <w:rFonts w:ascii="Barlow" w:eastAsia="Aptos" w:hAnsi="Barlow" w:cs="Aptos"/>
                <w:b/>
                <w:bCs/>
                <w:color w:val="FFFFFF" w:themeColor="background1"/>
                <w:sz w:val="22"/>
                <w:szCs w:val="22"/>
              </w:rPr>
              <w:t xml:space="preserve"> </w:t>
            </w:r>
          </w:p>
        </w:tc>
      </w:tr>
      <w:tr w:rsidR="002A1DBB" w:rsidRPr="00264A1B" w14:paraId="19D6AA46"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4921DC71"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JUNI</w:t>
            </w:r>
          </w:p>
        </w:tc>
        <w:tc>
          <w:tcPr>
            <w:tcW w:w="8950" w:type="dxa"/>
            <w:vAlign w:val="center"/>
          </w:tcPr>
          <w:p w14:paraId="3635F2DF" w14:textId="1F26822C" w:rsidR="00715949" w:rsidRPr="00715949" w:rsidRDefault="00715949"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6B53B4">
              <w:rPr>
                <w:rFonts w:ascii="Barlow" w:eastAsia="Aptos" w:hAnsi="Barlow" w:cs="Aptos"/>
                <w:b/>
                <w:bCs/>
                <w:color w:val="FFFFFF" w:themeColor="background1"/>
                <w:sz w:val="22"/>
                <w:szCs w:val="22"/>
                <w:highlight w:val="darkRed"/>
              </w:rPr>
              <w:t>Lönerevisions förhandli</w:t>
            </w:r>
            <w:r w:rsidRPr="004A6B98">
              <w:rPr>
                <w:rFonts w:ascii="Barlow" w:eastAsia="Aptos" w:hAnsi="Barlow" w:cs="Aptos"/>
                <w:b/>
                <w:bCs/>
                <w:color w:val="FFFFFF" w:themeColor="background1"/>
                <w:sz w:val="22"/>
                <w:szCs w:val="22"/>
                <w:highlight w:val="darkRed"/>
              </w:rPr>
              <w:t>ng</w:t>
            </w:r>
            <w:r w:rsidR="004A6B98" w:rsidRPr="004A6B98">
              <w:rPr>
                <w:rFonts w:ascii="Barlow" w:eastAsia="Aptos" w:hAnsi="Barlow" w:cs="Aptos"/>
                <w:b/>
                <w:bCs/>
                <w:color w:val="FFFFFF" w:themeColor="background1"/>
                <w:sz w:val="22"/>
                <w:szCs w:val="22"/>
                <w:highlight w:val="darkRed"/>
              </w:rPr>
              <w:t>ar</w:t>
            </w:r>
            <w:r>
              <w:rPr>
                <w:rFonts w:ascii="Barlow" w:eastAsia="Aptos" w:hAnsi="Barlow" w:cs="Aptos"/>
                <w:color w:val="000000" w:themeColor="text1"/>
                <w:sz w:val="22"/>
                <w:szCs w:val="22"/>
              </w:rPr>
              <w:t xml:space="preserve"> klart!</w:t>
            </w:r>
          </w:p>
          <w:p w14:paraId="6D315D56" w14:textId="2352AFFB" w:rsidR="002A1DBB" w:rsidRPr="00264A1B" w:rsidRDefault="002A1DBB"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b/>
                <w:bCs/>
                <w:color w:val="000000" w:themeColor="text1"/>
                <w:sz w:val="22"/>
                <w:szCs w:val="22"/>
              </w:rPr>
              <w:t>SEMESTER TIDER</w:t>
            </w:r>
          </w:p>
        </w:tc>
      </w:tr>
      <w:tr w:rsidR="002A1DBB" w:rsidRPr="00264A1B" w14:paraId="04F567BB"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5B4F06FC"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JULI</w:t>
            </w:r>
          </w:p>
        </w:tc>
        <w:tc>
          <w:tcPr>
            <w:tcW w:w="8950" w:type="dxa"/>
            <w:vAlign w:val="center"/>
          </w:tcPr>
          <w:p w14:paraId="01CBDD4C" w14:textId="77777777" w:rsidR="002A1DBB" w:rsidRPr="00264A1B" w:rsidRDefault="002A1DBB" w:rsidP="002A1DBB">
            <w:pPr>
              <w:pStyle w:val="Liststycke"/>
              <w:numPr>
                <w:ilvl w:val="0"/>
                <w:numId w:val="3"/>
              </w:numPr>
              <w:cnfStyle w:val="000000100000" w:firstRow="0" w:lastRow="0" w:firstColumn="0" w:lastColumn="0" w:oddVBand="0" w:evenVBand="0" w:oddHBand="1" w:evenHBand="0" w:firstRowFirstColumn="0" w:firstRowLastColumn="0" w:lastRowFirstColumn="0" w:lastRowLastColumn="0"/>
              <w:rPr>
                <w:rFonts w:ascii="Barlow" w:eastAsia="Aptos" w:hAnsi="Barlow" w:cs="Aptos"/>
                <w:b/>
                <w:bCs/>
                <w:color w:val="000000" w:themeColor="text1"/>
                <w:sz w:val="22"/>
                <w:szCs w:val="22"/>
              </w:rPr>
            </w:pPr>
            <w:r w:rsidRPr="00264A1B">
              <w:rPr>
                <w:rFonts w:ascii="Barlow" w:eastAsia="Aptos" w:hAnsi="Barlow" w:cs="Aptos"/>
                <w:b/>
                <w:bCs/>
                <w:color w:val="000000" w:themeColor="text1"/>
                <w:sz w:val="22"/>
                <w:szCs w:val="22"/>
              </w:rPr>
              <w:t>SEMESTER TIDER</w:t>
            </w:r>
          </w:p>
        </w:tc>
      </w:tr>
      <w:tr w:rsidR="002A1DBB" w:rsidRPr="00264A1B" w14:paraId="58CD859E"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55993079"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AUGUSTI</w:t>
            </w:r>
          </w:p>
        </w:tc>
        <w:tc>
          <w:tcPr>
            <w:tcW w:w="8950" w:type="dxa"/>
            <w:vAlign w:val="center"/>
          </w:tcPr>
          <w:p w14:paraId="70E583FC" w14:textId="77777777" w:rsidR="002A1DBB" w:rsidRPr="00264A1B" w:rsidRDefault="002A1DBB" w:rsidP="002A1DBB">
            <w:pPr>
              <w:pStyle w:val="Liststycke"/>
              <w:numPr>
                <w:ilvl w:val="0"/>
                <w:numId w:val="3"/>
              </w:numPr>
              <w:cnfStyle w:val="000000000000" w:firstRow="0" w:lastRow="0" w:firstColumn="0" w:lastColumn="0" w:oddVBand="0" w:evenVBand="0" w:oddHBand="0" w:evenHBand="0" w:firstRowFirstColumn="0" w:firstRowLastColumn="0" w:lastRowFirstColumn="0" w:lastRowLastColumn="0"/>
              <w:rPr>
                <w:rFonts w:ascii="Barlow" w:eastAsia="Aptos" w:hAnsi="Barlow" w:cs="Aptos"/>
                <w:b/>
                <w:bCs/>
                <w:color w:val="000000" w:themeColor="text1"/>
                <w:sz w:val="22"/>
                <w:szCs w:val="22"/>
              </w:rPr>
            </w:pPr>
            <w:r w:rsidRPr="00264A1B">
              <w:rPr>
                <w:rFonts w:ascii="Barlow" w:eastAsia="Aptos" w:hAnsi="Barlow" w:cs="Aptos"/>
                <w:b/>
                <w:bCs/>
                <w:color w:val="000000" w:themeColor="text1"/>
                <w:sz w:val="22"/>
                <w:szCs w:val="22"/>
              </w:rPr>
              <w:t>SEMESTER TIDER</w:t>
            </w:r>
          </w:p>
          <w:p w14:paraId="30055D00" w14:textId="3B10325B" w:rsidR="002A1DBB" w:rsidRPr="00264A1B" w:rsidRDefault="00264A1B" w:rsidP="002A1DBB">
            <w:pPr>
              <w:pStyle w:val="Liststycke"/>
              <w:numPr>
                <w:ilvl w:val="0"/>
                <w:numId w:val="3"/>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r w:rsidRPr="00264A1B">
              <w:rPr>
                <w:rFonts w:ascii="Barlow" w:eastAsia="Aptos" w:hAnsi="Barlow" w:cs="Aptos"/>
                <w:color w:val="000000" w:themeColor="text1"/>
                <w:sz w:val="22"/>
                <w:szCs w:val="22"/>
              </w:rPr>
              <w:t xml:space="preserve"> </w:t>
            </w:r>
            <w:r w:rsidR="002A1DBB" w:rsidRPr="00264A1B">
              <w:rPr>
                <w:rFonts w:ascii="Barlow" w:eastAsia="Aptos" w:hAnsi="Barlow" w:cs="Aptos"/>
                <w:color w:val="000000" w:themeColor="text1"/>
                <w:sz w:val="22"/>
                <w:szCs w:val="22"/>
              </w:rPr>
              <w:t>för att diskutera hösten och övriga händelser</w:t>
            </w:r>
          </w:p>
        </w:tc>
      </w:tr>
      <w:tr w:rsidR="002A1DBB" w:rsidRPr="00264A1B" w14:paraId="3212A751"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5F8BD636"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SPETEMBER</w:t>
            </w:r>
          </w:p>
        </w:tc>
        <w:tc>
          <w:tcPr>
            <w:tcW w:w="8950" w:type="dxa"/>
            <w:vAlign w:val="center"/>
          </w:tcPr>
          <w:p w14:paraId="306DA047" w14:textId="0E6FBDBF" w:rsidR="000E175E" w:rsidRPr="000E175E" w:rsidRDefault="000E175E" w:rsidP="000E175E">
            <w:pPr>
              <w:pStyle w:val="Liststycke"/>
              <w:numPr>
                <w:ilvl w:val="0"/>
                <w:numId w:val="1"/>
              </w:numPr>
              <w:spacing w:after="160" w:line="279" w:lineRule="auto"/>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Delta på avdelningens klubbträff</w:t>
            </w:r>
          </w:p>
          <w:p w14:paraId="59133D3B" w14:textId="45D5A6D2" w:rsidR="009D1E1C" w:rsidRPr="009D1E1C" w:rsidRDefault="009D1E1C" w:rsidP="000E175E">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Kallelse till Klubbmöte senast 2 veckor innan</w:t>
            </w:r>
          </w:p>
          <w:p w14:paraId="5846EFBF" w14:textId="5B59DE74" w:rsidR="00715949" w:rsidRDefault="00715949" w:rsidP="000E175E">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green"/>
              </w:rPr>
              <w:t>MEDLEMSMÖTE</w:t>
            </w:r>
            <w:r w:rsidRPr="00264A1B">
              <w:rPr>
                <w:rFonts w:ascii="Barlow" w:eastAsia="Aptos" w:hAnsi="Barlow" w:cs="Aptos"/>
                <w:color w:val="000000" w:themeColor="text1"/>
                <w:sz w:val="22"/>
                <w:szCs w:val="22"/>
              </w:rPr>
              <w:t xml:space="preserve"> </w:t>
            </w:r>
            <w:r w:rsidR="002A1DBB" w:rsidRPr="00264A1B">
              <w:rPr>
                <w:rFonts w:ascii="Barlow" w:eastAsia="Aptos" w:hAnsi="Barlow" w:cs="Aptos"/>
                <w:color w:val="000000" w:themeColor="text1"/>
                <w:sz w:val="22"/>
                <w:szCs w:val="22"/>
              </w:rPr>
              <w:t>(</w:t>
            </w:r>
            <w:r>
              <w:rPr>
                <w:rFonts w:ascii="Barlow" w:eastAsia="Aptos" w:hAnsi="Barlow" w:cs="Aptos"/>
                <w:color w:val="000000" w:themeColor="text1"/>
                <w:sz w:val="22"/>
                <w:szCs w:val="22"/>
              </w:rPr>
              <w:t>2</w:t>
            </w:r>
            <w:r w:rsidR="002A1DBB" w:rsidRPr="00264A1B">
              <w:rPr>
                <w:rFonts w:ascii="Barlow" w:eastAsia="Aptos" w:hAnsi="Barlow" w:cs="Aptos"/>
                <w:color w:val="000000" w:themeColor="text1"/>
                <w:sz w:val="22"/>
                <w:szCs w:val="22"/>
              </w:rPr>
              <w:t xml:space="preserve"> </w:t>
            </w:r>
            <w:r w:rsidRPr="00264A1B">
              <w:rPr>
                <w:rFonts w:ascii="Barlow" w:eastAsia="Aptos" w:hAnsi="Barlow" w:cs="Aptos"/>
                <w:color w:val="000000" w:themeColor="text1"/>
                <w:sz w:val="22"/>
                <w:szCs w:val="22"/>
              </w:rPr>
              <w:t>timma</w:t>
            </w:r>
            <w:r>
              <w:rPr>
                <w:rFonts w:ascii="Barlow" w:eastAsia="Aptos" w:hAnsi="Barlow" w:cs="Aptos"/>
                <w:color w:val="000000" w:themeColor="text1"/>
                <w:sz w:val="22"/>
                <w:szCs w:val="22"/>
              </w:rPr>
              <w:t>r</w:t>
            </w:r>
            <w:r w:rsidR="002A1DBB" w:rsidRPr="00264A1B">
              <w:rPr>
                <w:rFonts w:ascii="Barlow" w:eastAsia="Aptos" w:hAnsi="Barlow" w:cs="Aptos"/>
                <w:color w:val="000000" w:themeColor="text1"/>
                <w:sz w:val="22"/>
                <w:szCs w:val="22"/>
              </w:rPr>
              <w:t>)</w:t>
            </w:r>
            <w:r w:rsidR="001516D2">
              <w:rPr>
                <w:rFonts w:ascii="Barlow" w:eastAsia="Aptos" w:hAnsi="Barlow" w:cs="Aptos"/>
                <w:color w:val="000000" w:themeColor="text1"/>
                <w:sz w:val="22"/>
                <w:szCs w:val="22"/>
              </w:rPr>
              <w:t xml:space="preserve"> </w:t>
            </w:r>
            <w:r w:rsidR="00B70995">
              <w:rPr>
                <w:rFonts w:ascii="Barlow" w:eastAsia="Aptos" w:hAnsi="Barlow" w:cs="Aptos"/>
                <w:color w:val="000000" w:themeColor="text1"/>
                <w:sz w:val="22"/>
                <w:szCs w:val="22"/>
              </w:rPr>
              <w:t>välja vilka som ska delta på AR i januari</w:t>
            </w:r>
            <w:r w:rsidR="00E83988">
              <w:rPr>
                <w:rFonts w:ascii="Barlow" w:eastAsia="Aptos" w:hAnsi="Barlow" w:cs="Aptos"/>
                <w:color w:val="000000" w:themeColor="text1"/>
                <w:sz w:val="22"/>
                <w:szCs w:val="22"/>
              </w:rPr>
              <w:t>, bjuda in Folksam</w:t>
            </w:r>
            <w:r w:rsidR="006A6246">
              <w:rPr>
                <w:rFonts w:ascii="Barlow" w:eastAsia="Aptos" w:hAnsi="Barlow" w:cs="Aptos"/>
                <w:color w:val="000000" w:themeColor="text1"/>
                <w:sz w:val="22"/>
                <w:szCs w:val="22"/>
              </w:rPr>
              <w:t>.</w:t>
            </w:r>
            <w:r w:rsidR="00B70995">
              <w:rPr>
                <w:rFonts w:ascii="Barlow" w:eastAsia="Aptos" w:hAnsi="Barlow" w:cs="Aptos"/>
                <w:color w:val="000000" w:themeColor="text1"/>
                <w:sz w:val="22"/>
                <w:szCs w:val="22"/>
              </w:rPr>
              <w:t xml:space="preserve"> </w:t>
            </w:r>
          </w:p>
          <w:p w14:paraId="7E5C32B8" w14:textId="77777777" w:rsidR="002A1DBB" w:rsidRPr="00264A1B" w:rsidRDefault="002A1DBB" w:rsidP="000E175E">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 xml:space="preserve">Uppmana till motionskrivning på klubbnivå och central nivå, </w:t>
            </w:r>
          </w:p>
        </w:tc>
      </w:tr>
      <w:tr w:rsidR="002A1DBB" w:rsidRPr="00264A1B" w14:paraId="06F3DBED"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10A9AC9D"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OKTOBER</w:t>
            </w:r>
          </w:p>
        </w:tc>
        <w:tc>
          <w:tcPr>
            <w:tcW w:w="8950" w:type="dxa"/>
            <w:vAlign w:val="center"/>
          </w:tcPr>
          <w:p w14:paraId="584FC2DF" w14:textId="75D69A71" w:rsidR="00264A1B" w:rsidRPr="00264A1B" w:rsidRDefault="00264A1B" w:rsidP="00264A1B">
            <w:pPr>
              <w:pStyle w:val="Liststycke"/>
              <w:numPr>
                <w:ilvl w:val="0"/>
                <w:numId w:val="4"/>
              </w:numPr>
              <w:spacing w:after="160" w:line="279" w:lineRule="auto"/>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p>
        </w:tc>
      </w:tr>
      <w:tr w:rsidR="002A1DBB" w:rsidRPr="00264A1B" w14:paraId="6B61D487" w14:textId="77777777" w:rsidTr="005123C5">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5448D0B0"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NOVEMBER</w:t>
            </w:r>
          </w:p>
        </w:tc>
        <w:tc>
          <w:tcPr>
            <w:tcW w:w="8950" w:type="dxa"/>
            <w:vAlign w:val="center"/>
          </w:tcPr>
          <w:p w14:paraId="20E4397A" w14:textId="14A608EF" w:rsidR="002A1DBB" w:rsidRDefault="002A1DB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Motionsstopp till</w:t>
            </w:r>
            <w:r w:rsidR="00890649">
              <w:rPr>
                <w:rFonts w:ascii="Barlow" w:eastAsia="Aptos" w:hAnsi="Barlow" w:cs="Aptos"/>
                <w:color w:val="000000" w:themeColor="text1"/>
                <w:sz w:val="22"/>
                <w:szCs w:val="22"/>
              </w:rPr>
              <w:t xml:space="preserve"> </w:t>
            </w:r>
            <w:r w:rsidRPr="00264A1B">
              <w:rPr>
                <w:rFonts w:ascii="Barlow" w:eastAsia="Aptos" w:hAnsi="Barlow" w:cs="Aptos"/>
                <w:color w:val="000000" w:themeColor="text1"/>
                <w:sz w:val="22"/>
                <w:szCs w:val="22"/>
              </w:rPr>
              <w:t>avdelningens representantskap</w:t>
            </w:r>
            <w:r w:rsidR="00264A1B">
              <w:rPr>
                <w:rFonts w:ascii="Barlow" w:eastAsia="Aptos" w:hAnsi="Barlow" w:cs="Aptos"/>
                <w:color w:val="000000" w:themeColor="text1"/>
                <w:sz w:val="22"/>
                <w:szCs w:val="22"/>
              </w:rPr>
              <w:t xml:space="preserve"> </w:t>
            </w:r>
            <w:r w:rsidR="00890649">
              <w:rPr>
                <w:rFonts w:ascii="Barlow" w:eastAsia="Aptos" w:hAnsi="Barlow" w:cs="Aptos"/>
                <w:color w:val="000000" w:themeColor="text1"/>
                <w:sz w:val="22"/>
                <w:szCs w:val="22"/>
              </w:rPr>
              <w:t>(</w:t>
            </w:r>
            <w:r w:rsidR="00264A1B">
              <w:rPr>
                <w:rFonts w:ascii="Barlow" w:eastAsia="Aptos" w:hAnsi="Barlow" w:cs="Aptos"/>
                <w:color w:val="000000" w:themeColor="text1"/>
                <w:sz w:val="22"/>
                <w:szCs w:val="22"/>
              </w:rPr>
              <w:t>AR</w:t>
            </w:r>
            <w:r w:rsidR="00890649">
              <w:rPr>
                <w:rFonts w:ascii="Barlow" w:eastAsia="Aptos" w:hAnsi="Barlow" w:cs="Aptos"/>
                <w:color w:val="000000" w:themeColor="text1"/>
                <w:sz w:val="22"/>
                <w:szCs w:val="22"/>
              </w:rPr>
              <w:t>)</w:t>
            </w:r>
            <w:r w:rsidRPr="00264A1B">
              <w:rPr>
                <w:rFonts w:ascii="Barlow" w:eastAsia="Aptos" w:hAnsi="Barlow" w:cs="Aptos"/>
                <w:color w:val="000000" w:themeColor="text1"/>
                <w:sz w:val="22"/>
                <w:szCs w:val="22"/>
              </w:rPr>
              <w:t xml:space="preserve"> 1 november</w:t>
            </w:r>
          </w:p>
          <w:p w14:paraId="087AD59E" w14:textId="33F87088" w:rsidR="000E2539" w:rsidRPr="000E2539" w:rsidRDefault="000E2539" w:rsidP="000E2539">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715949">
              <w:rPr>
                <w:rFonts w:ascii="Barlow" w:eastAsia="Aptos" w:hAnsi="Barlow" w:cs="Aptos"/>
                <w:b/>
                <w:bCs/>
                <w:color w:val="000000" w:themeColor="text1"/>
                <w:sz w:val="22"/>
                <w:szCs w:val="22"/>
                <w:highlight w:val="cyan"/>
              </w:rPr>
              <w:t>STYRELSEMÖTE</w:t>
            </w:r>
            <w:r w:rsidRPr="00264A1B">
              <w:rPr>
                <w:rFonts w:ascii="Barlow" w:eastAsia="Aptos" w:hAnsi="Barlow" w:cs="Aptos"/>
                <w:color w:val="000000" w:themeColor="text1"/>
                <w:sz w:val="22"/>
                <w:szCs w:val="22"/>
              </w:rPr>
              <w:t xml:space="preserve"> </w:t>
            </w:r>
          </w:p>
        </w:tc>
      </w:tr>
      <w:tr w:rsidR="002A1DBB" w:rsidRPr="00264A1B" w14:paraId="4F69E756" w14:textId="77777777" w:rsidTr="005123C5">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tcBorders>
            <w:vAlign w:val="center"/>
          </w:tcPr>
          <w:p w14:paraId="23233FD9"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DECEMBER</w:t>
            </w:r>
          </w:p>
        </w:tc>
        <w:tc>
          <w:tcPr>
            <w:tcW w:w="8950" w:type="dxa"/>
            <w:tcBorders>
              <w:bottom w:val="single" w:sz="4" w:space="0" w:color="FFD500" w:themeColor="accent4"/>
            </w:tcBorders>
            <w:vAlign w:val="center"/>
          </w:tcPr>
          <w:p w14:paraId="7D3DF8F4" w14:textId="5697379F" w:rsidR="002A1DBB" w:rsidRDefault="00CB36C9"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r>
              <w:rPr>
                <w:rFonts w:ascii="Barlow" w:eastAsia="Aptos" w:hAnsi="Barlow" w:cs="Aptos"/>
                <w:color w:val="000000" w:themeColor="text1"/>
                <w:sz w:val="22"/>
                <w:szCs w:val="22"/>
              </w:rPr>
              <w:t>Klubbens v</w:t>
            </w:r>
            <w:r w:rsidRPr="00264A1B">
              <w:rPr>
                <w:rFonts w:ascii="Barlow" w:eastAsia="Aptos" w:hAnsi="Barlow" w:cs="Aptos"/>
                <w:color w:val="000000" w:themeColor="text1"/>
                <w:sz w:val="22"/>
                <w:szCs w:val="22"/>
              </w:rPr>
              <w:t>alberedning</w:t>
            </w:r>
            <w:r w:rsidR="002A1DBB" w:rsidRPr="00264A1B">
              <w:rPr>
                <w:rFonts w:ascii="Barlow" w:eastAsia="Aptos" w:hAnsi="Barlow" w:cs="Aptos"/>
                <w:color w:val="000000" w:themeColor="text1"/>
                <w:sz w:val="22"/>
                <w:szCs w:val="22"/>
              </w:rPr>
              <w:t xml:space="preserve"> öppnar nominering till Årsmötet</w:t>
            </w:r>
          </w:p>
          <w:p w14:paraId="1A55249A" w14:textId="47EF1D6E" w:rsidR="00264A1B" w:rsidRPr="00715949" w:rsidRDefault="00264A1B" w:rsidP="00715949">
            <w:pPr>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p>
        </w:tc>
      </w:tr>
      <w:tr w:rsidR="00316733" w:rsidRPr="00264A1B" w14:paraId="7E6B6BD6" w14:textId="77777777" w:rsidTr="005123C5">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right w:val="single" w:sz="4" w:space="0" w:color="auto"/>
            </w:tcBorders>
            <w:vAlign w:val="center"/>
          </w:tcPr>
          <w:p w14:paraId="04544468" w14:textId="584A656A" w:rsidR="00316733" w:rsidRPr="00264A1B" w:rsidRDefault="00BD11A2" w:rsidP="008724F9">
            <w:pPr>
              <w:rPr>
                <w:rFonts w:ascii="Barlow" w:eastAsia="Aptos" w:hAnsi="Barlow" w:cs="Aptos"/>
                <w:color w:val="000000" w:themeColor="text1"/>
                <w:sz w:val="22"/>
                <w:szCs w:val="22"/>
              </w:rPr>
            </w:pPr>
            <w:r>
              <w:rPr>
                <w:rFonts w:ascii="Barlow" w:eastAsia="Aptos" w:hAnsi="Barlow" w:cs="Aptos"/>
                <w:color w:val="000000" w:themeColor="text1"/>
                <w:sz w:val="22"/>
                <w:szCs w:val="22"/>
              </w:rPr>
              <w:lastRenderedPageBreak/>
              <w:t>Löpande verksamhet under året</w:t>
            </w:r>
          </w:p>
        </w:tc>
        <w:tc>
          <w:tcPr>
            <w:tcW w:w="8950" w:type="dxa"/>
            <w:tcBorders>
              <w:top w:val="single" w:sz="4" w:space="0" w:color="FFD500" w:themeColor="accent4"/>
              <w:left w:val="single" w:sz="4" w:space="0" w:color="auto"/>
              <w:bottom w:val="single" w:sz="4" w:space="0" w:color="auto"/>
              <w:right w:val="single" w:sz="4" w:space="0" w:color="auto"/>
            </w:tcBorders>
            <w:shd w:val="clear" w:color="auto" w:fill="74FFCB" w:themeFill="accent2" w:themeFillTint="66"/>
            <w:vAlign w:val="center"/>
          </w:tcPr>
          <w:p w14:paraId="79A4C8D3" w14:textId="6D2A69E7" w:rsidR="00201FEB" w:rsidRDefault="00201FE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sidRPr="00441632">
              <w:rPr>
                <w:rFonts w:ascii="Barlow" w:eastAsia="Aptos" w:hAnsi="Barlow" w:cs="Aptos"/>
                <w:b/>
                <w:bCs/>
                <w:color w:val="000000" w:themeColor="text1"/>
                <w:sz w:val="22"/>
                <w:szCs w:val="22"/>
              </w:rPr>
              <w:t>Medlemsrekrytering</w:t>
            </w:r>
            <w:r>
              <w:rPr>
                <w:rFonts w:ascii="Barlow" w:eastAsia="Aptos" w:hAnsi="Barlow" w:cs="Aptos"/>
                <w:color w:val="000000" w:themeColor="text1"/>
                <w:sz w:val="22"/>
                <w:szCs w:val="22"/>
              </w:rPr>
              <w:t xml:space="preserve">, organisering, </w:t>
            </w:r>
            <w:r w:rsidR="00B213FF">
              <w:rPr>
                <w:rFonts w:ascii="Barlow" w:eastAsia="Aptos" w:hAnsi="Barlow" w:cs="Aptos"/>
                <w:color w:val="000000" w:themeColor="text1"/>
                <w:sz w:val="22"/>
                <w:szCs w:val="22"/>
              </w:rPr>
              <w:t>a</w:t>
            </w:r>
            <w:r w:rsidR="00253B75">
              <w:rPr>
                <w:rFonts w:ascii="Barlow" w:eastAsia="Aptos" w:hAnsi="Barlow" w:cs="Aptos"/>
                <w:color w:val="000000" w:themeColor="text1"/>
                <w:sz w:val="22"/>
                <w:szCs w:val="22"/>
              </w:rPr>
              <w:t xml:space="preserve">ckord, </w:t>
            </w:r>
            <w:r w:rsidR="005427FE">
              <w:rPr>
                <w:rFonts w:ascii="Barlow" w:eastAsia="Aptos" w:hAnsi="Barlow" w:cs="Aptos"/>
                <w:color w:val="000000" w:themeColor="text1"/>
                <w:sz w:val="22"/>
                <w:szCs w:val="22"/>
              </w:rPr>
              <w:t>utbildningar</w:t>
            </w:r>
          </w:p>
          <w:p w14:paraId="638BF7C0" w14:textId="3DEDC700" w:rsidR="00316733" w:rsidRDefault="00BD11A2"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Pr>
                <w:rFonts w:ascii="Barlow" w:eastAsia="Aptos" w:hAnsi="Barlow" w:cs="Aptos"/>
                <w:color w:val="000000" w:themeColor="text1"/>
                <w:sz w:val="22"/>
                <w:szCs w:val="22"/>
              </w:rPr>
              <w:t>Skydds</w:t>
            </w:r>
            <w:r w:rsidR="00B5152B">
              <w:rPr>
                <w:rFonts w:ascii="Barlow" w:eastAsia="Aptos" w:hAnsi="Barlow" w:cs="Aptos"/>
                <w:color w:val="000000" w:themeColor="text1"/>
                <w:sz w:val="22"/>
                <w:szCs w:val="22"/>
              </w:rPr>
              <w:t>ronder, SAM, OSA</w:t>
            </w:r>
            <w:r w:rsidR="005427FE">
              <w:rPr>
                <w:rFonts w:ascii="Barlow" w:eastAsia="Aptos" w:hAnsi="Barlow" w:cs="Aptos"/>
                <w:color w:val="000000" w:themeColor="text1"/>
                <w:sz w:val="22"/>
                <w:szCs w:val="22"/>
              </w:rPr>
              <w:t xml:space="preserve">, Elsäkerhet, </w:t>
            </w:r>
          </w:p>
          <w:p w14:paraId="4FBCDA86" w14:textId="77777777" w:rsidR="00B5152B" w:rsidRDefault="00B5152B" w:rsidP="00172921">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Pr>
                <w:rFonts w:ascii="Barlow" w:eastAsia="Aptos" w:hAnsi="Barlow" w:cs="Aptos"/>
                <w:color w:val="000000" w:themeColor="text1"/>
                <w:sz w:val="22"/>
                <w:szCs w:val="22"/>
              </w:rPr>
              <w:t>Lärlingsverksamhet, KUB</w:t>
            </w:r>
          </w:p>
          <w:p w14:paraId="2FD0F59E" w14:textId="07FFD2EF" w:rsidR="00172921" w:rsidRPr="00172921" w:rsidRDefault="0003294C" w:rsidP="00172921">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r>
              <w:rPr>
                <w:rFonts w:ascii="Barlow" w:eastAsia="Aptos" w:hAnsi="Barlow" w:cs="Aptos"/>
                <w:color w:val="000000" w:themeColor="text1"/>
                <w:sz w:val="22"/>
                <w:szCs w:val="22"/>
              </w:rPr>
              <w:t>Förhandling, LUVA, MBL§19, §11, §12</w:t>
            </w:r>
          </w:p>
        </w:tc>
      </w:tr>
      <w:tr w:rsidR="003848FB" w:rsidRPr="00264A1B" w14:paraId="71CBB207" w14:textId="77777777" w:rsidTr="003848F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right w:val="single" w:sz="4" w:space="0" w:color="auto"/>
            </w:tcBorders>
            <w:vAlign w:val="center"/>
          </w:tcPr>
          <w:p w14:paraId="4DDA4074" w14:textId="77777777" w:rsidR="003848FB" w:rsidRDefault="003848FB" w:rsidP="008724F9">
            <w:pPr>
              <w:rPr>
                <w:rFonts w:ascii="Barlow" w:eastAsia="Aptos" w:hAnsi="Barlow" w:cs="Aptos"/>
                <w:color w:val="000000" w:themeColor="text1"/>
                <w:sz w:val="22"/>
                <w:szCs w:val="22"/>
              </w:rPr>
            </w:pPr>
          </w:p>
        </w:tc>
        <w:tc>
          <w:tcPr>
            <w:tcW w:w="8950"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48E7704A" w14:textId="77777777" w:rsidR="003848FB" w:rsidRPr="00441632" w:rsidRDefault="003848FB"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b/>
                <w:bCs/>
                <w:color w:val="000000" w:themeColor="text1"/>
                <w:sz w:val="22"/>
                <w:szCs w:val="22"/>
              </w:rPr>
            </w:pPr>
          </w:p>
        </w:tc>
      </w:tr>
      <w:tr w:rsidR="003848FB" w:rsidRPr="00264A1B" w14:paraId="7B37F5EF" w14:textId="77777777" w:rsidTr="003848F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right w:val="single" w:sz="4" w:space="0" w:color="auto"/>
            </w:tcBorders>
            <w:vAlign w:val="center"/>
          </w:tcPr>
          <w:p w14:paraId="354CDB8D" w14:textId="77777777" w:rsidR="003848FB" w:rsidRDefault="003848FB" w:rsidP="008724F9">
            <w:pPr>
              <w:rPr>
                <w:rFonts w:ascii="Barlow" w:eastAsia="Aptos" w:hAnsi="Barlow" w:cs="Aptos"/>
                <w:color w:val="000000" w:themeColor="text1"/>
                <w:sz w:val="22"/>
                <w:szCs w:val="22"/>
              </w:rPr>
            </w:pPr>
          </w:p>
        </w:tc>
        <w:tc>
          <w:tcPr>
            <w:tcW w:w="8950"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608F7993" w14:textId="77777777" w:rsidR="003848FB" w:rsidRPr="00441632" w:rsidRDefault="003848F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b/>
                <w:bCs/>
                <w:color w:val="000000" w:themeColor="text1"/>
                <w:sz w:val="22"/>
                <w:szCs w:val="22"/>
              </w:rPr>
            </w:pPr>
          </w:p>
        </w:tc>
      </w:tr>
      <w:tr w:rsidR="003848FB" w:rsidRPr="00264A1B" w14:paraId="728E145A" w14:textId="77777777" w:rsidTr="003848FB">
        <w:trPr>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right w:val="single" w:sz="4" w:space="0" w:color="auto"/>
            </w:tcBorders>
            <w:vAlign w:val="center"/>
          </w:tcPr>
          <w:p w14:paraId="0F93F8CE" w14:textId="77777777" w:rsidR="003848FB" w:rsidRDefault="003848FB" w:rsidP="008724F9">
            <w:pPr>
              <w:rPr>
                <w:rFonts w:ascii="Barlow" w:eastAsia="Aptos" w:hAnsi="Barlow" w:cs="Aptos"/>
                <w:color w:val="000000" w:themeColor="text1"/>
                <w:sz w:val="22"/>
                <w:szCs w:val="22"/>
              </w:rPr>
            </w:pPr>
          </w:p>
        </w:tc>
        <w:tc>
          <w:tcPr>
            <w:tcW w:w="8950"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3ABCA837" w14:textId="77777777" w:rsidR="003848FB" w:rsidRPr="00441632" w:rsidRDefault="003848FB" w:rsidP="002A1DBB">
            <w:pPr>
              <w:pStyle w:val="Liststycke"/>
              <w:numPr>
                <w:ilvl w:val="0"/>
                <w:numId w:val="1"/>
              </w:numPr>
              <w:cnfStyle w:val="000000000000" w:firstRow="0" w:lastRow="0" w:firstColumn="0" w:lastColumn="0" w:oddVBand="0" w:evenVBand="0" w:oddHBand="0" w:evenHBand="0" w:firstRowFirstColumn="0" w:firstRowLastColumn="0" w:lastRowFirstColumn="0" w:lastRowLastColumn="0"/>
              <w:rPr>
                <w:rFonts w:ascii="Barlow" w:eastAsia="Aptos" w:hAnsi="Barlow" w:cs="Aptos"/>
                <w:b/>
                <w:bCs/>
                <w:color w:val="000000" w:themeColor="text1"/>
                <w:sz w:val="22"/>
                <w:szCs w:val="22"/>
              </w:rPr>
            </w:pPr>
          </w:p>
        </w:tc>
      </w:tr>
      <w:tr w:rsidR="003848FB" w:rsidRPr="00264A1B" w14:paraId="70B7F7B3" w14:textId="77777777" w:rsidTr="003848F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FFD500" w:themeColor="accent4"/>
              <w:bottom w:val="single" w:sz="4" w:space="0" w:color="FFD500" w:themeColor="accent4"/>
              <w:right w:val="single" w:sz="4" w:space="0" w:color="auto"/>
            </w:tcBorders>
            <w:vAlign w:val="center"/>
          </w:tcPr>
          <w:p w14:paraId="400E8D80" w14:textId="77777777" w:rsidR="003848FB" w:rsidRDefault="003848FB" w:rsidP="008724F9">
            <w:pPr>
              <w:rPr>
                <w:rFonts w:ascii="Barlow" w:eastAsia="Aptos" w:hAnsi="Barlow" w:cs="Aptos"/>
                <w:color w:val="000000" w:themeColor="text1"/>
                <w:sz w:val="22"/>
                <w:szCs w:val="22"/>
              </w:rPr>
            </w:pPr>
          </w:p>
        </w:tc>
        <w:tc>
          <w:tcPr>
            <w:tcW w:w="8950"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09572F23" w14:textId="77777777" w:rsidR="003848FB" w:rsidRPr="00441632" w:rsidRDefault="003848FB" w:rsidP="002A1DBB">
            <w:pPr>
              <w:pStyle w:val="Liststycke"/>
              <w:numPr>
                <w:ilvl w:val="0"/>
                <w:numId w:val="1"/>
              </w:numPr>
              <w:cnfStyle w:val="000000100000" w:firstRow="0" w:lastRow="0" w:firstColumn="0" w:lastColumn="0" w:oddVBand="0" w:evenVBand="0" w:oddHBand="1" w:evenHBand="0" w:firstRowFirstColumn="0" w:firstRowLastColumn="0" w:lastRowFirstColumn="0" w:lastRowLastColumn="0"/>
              <w:rPr>
                <w:rFonts w:ascii="Barlow" w:eastAsia="Aptos" w:hAnsi="Barlow" w:cs="Aptos"/>
                <w:b/>
                <w:bCs/>
                <w:color w:val="000000" w:themeColor="text1"/>
                <w:sz w:val="22"/>
                <w:szCs w:val="22"/>
              </w:rPr>
            </w:pPr>
          </w:p>
        </w:tc>
      </w:tr>
    </w:tbl>
    <w:p w14:paraId="4322C7CD" w14:textId="77777777" w:rsidR="00D245E0" w:rsidRDefault="00D245E0">
      <w:pPr>
        <w:rPr>
          <w:i/>
          <w:iCs/>
        </w:rPr>
      </w:pPr>
    </w:p>
    <w:p w14:paraId="4C2E6A9E" w14:textId="77777777" w:rsidR="00D245E0" w:rsidRDefault="00D245E0">
      <w:pPr>
        <w:rPr>
          <w:i/>
          <w:iCs/>
        </w:rPr>
      </w:pPr>
    </w:p>
    <w:p w14:paraId="0C355090" w14:textId="77777777" w:rsidR="00D245E0" w:rsidRDefault="00D245E0">
      <w:pPr>
        <w:rPr>
          <w:i/>
          <w:iCs/>
        </w:rPr>
      </w:pPr>
    </w:p>
    <w:p w14:paraId="2F486FBA" w14:textId="77777777" w:rsidR="00D245E0" w:rsidRDefault="00D245E0">
      <w:pPr>
        <w:rPr>
          <w:i/>
          <w:iCs/>
        </w:rPr>
      </w:pPr>
    </w:p>
    <w:p w14:paraId="6F806631" w14:textId="77777777" w:rsidR="00D245E0" w:rsidRDefault="00D245E0">
      <w:pPr>
        <w:rPr>
          <w:i/>
          <w:iCs/>
        </w:rPr>
      </w:pPr>
    </w:p>
    <w:p w14:paraId="67824767" w14:textId="77777777" w:rsidR="00D245E0" w:rsidRDefault="00D245E0">
      <w:pPr>
        <w:rPr>
          <w:i/>
          <w:iCs/>
        </w:rPr>
      </w:pPr>
    </w:p>
    <w:p w14:paraId="154F497C" w14:textId="77777777" w:rsidR="00D245E0" w:rsidRDefault="00D245E0">
      <w:pPr>
        <w:rPr>
          <w:i/>
          <w:iCs/>
        </w:rPr>
      </w:pPr>
    </w:p>
    <w:p w14:paraId="588C5A3C" w14:textId="77777777" w:rsidR="00D245E0" w:rsidRDefault="00D245E0">
      <w:pPr>
        <w:rPr>
          <w:i/>
          <w:iCs/>
        </w:rPr>
      </w:pPr>
    </w:p>
    <w:p w14:paraId="7B8BD968" w14:textId="77777777" w:rsidR="00D245E0" w:rsidRDefault="00D245E0">
      <w:pPr>
        <w:rPr>
          <w:i/>
          <w:iCs/>
        </w:rPr>
      </w:pPr>
    </w:p>
    <w:p w14:paraId="5B5BA45B" w14:textId="77777777" w:rsidR="00D245E0" w:rsidRDefault="00D245E0">
      <w:pPr>
        <w:rPr>
          <w:i/>
          <w:iCs/>
        </w:rPr>
      </w:pPr>
    </w:p>
    <w:p w14:paraId="2477141D" w14:textId="77777777" w:rsidR="00D245E0" w:rsidRDefault="00D245E0">
      <w:pPr>
        <w:rPr>
          <w:i/>
          <w:iCs/>
        </w:rPr>
      </w:pPr>
    </w:p>
    <w:p w14:paraId="70322A49" w14:textId="77777777" w:rsidR="00D245E0" w:rsidRDefault="00D245E0">
      <w:pPr>
        <w:rPr>
          <w:i/>
          <w:iCs/>
        </w:rPr>
      </w:pPr>
    </w:p>
    <w:p w14:paraId="72C6843B" w14:textId="77777777" w:rsidR="00D245E0" w:rsidRDefault="00D245E0">
      <w:pPr>
        <w:rPr>
          <w:i/>
          <w:iCs/>
        </w:rPr>
      </w:pPr>
    </w:p>
    <w:p w14:paraId="56C93B22" w14:textId="77777777" w:rsidR="00D245E0" w:rsidRDefault="00D245E0">
      <w:pPr>
        <w:rPr>
          <w:i/>
          <w:iCs/>
        </w:rPr>
      </w:pPr>
    </w:p>
    <w:p w14:paraId="5712E3F1" w14:textId="77777777" w:rsidR="00D245E0" w:rsidRDefault="00D245E0">
      <w:pPr>
        <w:rPr>
          <w:i/>
          <w:iCs/>
        </w:rPr>
      </w:pPr>
    </w:p>
    <w:p w14:paraId="6EBE1B28" w14:textId="77777777" w:rsidR="00D245E0" w:rsidRDefault="00D245E0">
      <w:pPr>
        <w:rPr>
          <w:i/>
          <w:iCs/>
        </w:rPr>
      </w:pPr>
    </w:p>
    <w:p w14:paraId="3476FCBC" w14:textId="77777777" w:rsidR="00D245E0" w:rsidRDefault="00D245E0">
      <w:pPr>
        <w:rPr>
          <w:i/>
          <w:iCs/>
        </w:rPr>
      </w:pPr>
    </w:p>
    <w:p w14:paraId="1CBCC13E" w14:textId="77777777" w:rsidR="00D245E0" w:rsidRDefault="00D245E0">
      <w:pPr>
        <w:rPr>
          <w:i/>
          <w:iCs/>
        </w:rPr>
      </w:pPr>
    </w:p>
    <w:p w14:paraId="4FEF4598" w14:textId="77777777" w:rsidR="00D245E0" w:rsidRDefault="00D245E0">
      <w:pPr>
        <w:rPr>
          <w:i/>
          <w:iCs/>
        </w:rPr>
      </w:pPr>
    </w:p>
    <w:p w14:paraId="315F9C8A" w14:textId="494B0AFC" w:rsidR="003848FB" w:rsidRPr="00D245E0" w:rsidRDefault="00D245E0" w:rsidP="00D245E0">
      <w:pPr>
        <w:ind w:left="-709"/>
        <w:rPr>
          <w:b/>
          <w:bCs/>
        </w:rPr>
      </w:pPr>
      <w:r w:rsidRPr="00D245E0">
        <w:rPr>
          <w:b/>
          <w:bCs/>
        </w:rPr>
        <w:lastRenderedPageBreak/>
        <w:t>Klubbens årsplan</w:t>
      </w:r>
    </w:p>
    <w:tbl>
      <w:tblPr>
        <w:tblStyle w:val="Listtabell7frgstarkdekorfrg4"/>
        <w:tblW w:w="10490" w:type="dxa"/>
        <w:tblInd w:w="-743" w:type="dxa"/>
        <w:tblLook w:val="04A0" w:firstRow="1" w:lastRow="0" w:firstColumn="1" w:lastColumn="0" w:noHBand="0" w:noVBand="1"/>
      </w:tblPr>
      <w:tblGrid>
        <w:gridCol w:w="1555"/>
        <w:gridCol w:w="8935"/>
      </w:tblGrid>
      <w:tr w:rsidR="002A1DBB" w:rsidRPr="00264A1B" w14:paraId="0D14B4F4" w14:textId="77777777" w:rsidTr="002A1D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FFD500" w:themeColor="accent4"/>
            </w:tcBorders>
            <w:shd w:val="clear" w:color="auto" w:fill="FFD500" w:themeFill="accent4"/>
            <w:vAlign w:val="center"/>
          </w:tcPr>
          <w:p w14:paraId="2CDC9B58" w14:textId="74CE8209" w:rsidR="002A1DBB" w:rsidRPr="00264A1B" w:rsidRDefault="002A1DBB" w:rsidP="002A1DBB">
            <w:pPr>
              <w:rPr>
                <w:rFonts w:ascii="Barlow" w:eastAsia="Aptos" w:hAnsi="Barlow" w:cs="Aptos"/>
                <w:i w:val="0"/>
                <w:iCs w:val="0"/>
                <w:color w:val="000000" w:themeColor="text1"/>
                <w:sz w:val="22"/>
                <w:szCs w:val="22"/>
              </w:rPr>
            </w:pPr>
            <w:r w:rsidRPr="00264A1B">
              <w:rPr>
                <w:rFonts w:ascii="Barlow" w:eastAsia="Aptos" w:hAnsi="Barlow" w:cs="Aptos"/>
                <w:color w:val="000000" w:themeColor="text1"/>
                <w:sz w:val="22"/>
                <w:szCs w:val="22"/>
              </w:rPr>
              <w:br w:type="page"/>
            </w:r>
          </w:p>
        </w:tc>
        <w:tc>
          <w:tcPr>
            <w:tcW w:w="8935" w:type="dxa"/>
            <w:tcBorders>
              <w:top w:val="single" w:sz="4" w:space="0" w:color="FFD500" w:themeColor="accent4"/>
            </w:tcBorders>
            <w:shd w:val="clear" w:color="auto" w:fill="FFD500" w:themeFill="accent4"/>
            <w:vAlign w:val="center"/>
          </w:tcPr>
          <w:p w14:paraId="2640554A" w14:textId="77777777" w:rsidR="002A1DBB" w:rsidRPr="00264A1B" w:rsidRDefault="002A1DBB" w:rsidP="008724F9">
            <w:pPr>
              <w:cnfStyle w:val="100000000000" w:firstRow="1" w:lastRow="0" w:firstColumn="0" w:lastColumn="0" w:oddVBand="0" w:evenVBand="0" w:oddHBand="0" w:evenHBand="0" w:firstRowFirstColumn="0" w:firstRowLastColumn="0" w:lastRowFirstColumn="0" w:lastRowLastColumn="0"/>
              <w:rPr>
                <w:rFonts w:ascii="Barlow" w:eastAsia="Aptos" w:hAnsi="Barlow" w:cs="Aptos"/>
                <w:color w:val="FFFFFF" w:themeColor="background1"/>
                <w:sz w:val="22"/>
                <w:szCs w:val="22"/>
              </w:rPr>
            </w:pPr>
          </w:p>
        </w:tc>
      </w:tr>
      <w:tr w:rsidR="002A1DBB" w:rsidRPr="00264A1B" w14:paraId="70708E6C"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6E6EA98A" w14:textId="77777777" w:rsidR="002A1DBB" w:rsidRPr="00264A1B" w:rsidRDefault="002A1DBB" w:rsidP="008724F9">
            <w:pPr>
              <w:rPr>
                <w:rFonts w:ascii="Barlow" w:hAnsi="Barlow"/>
                <w:color w:val="000000" w:themeColor="text1"/>
              </w:rPr>
            </w:pPr>
            <w:r w:rsidRPr="00264A1B">
              <w:rPr>
                <w:rFonts w:ascii="Barlow" w:hAnsi="Barlow"/>
                <w:color w:val="000000" w:themeColor="text1"/>
              </w:rPr>
              <w:t>JANUARI</w:t>
            </w:r>
          </w:p>
        </w:tc>
        <w:tc>
          <w:tcPr>
            <w:tcW w:w="8935" w:type="dxa"/>
            <w:vAlign w:val="center"/>
          </w:tcPr>
          <w:p w14:paraId="266AF61D"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228AE835"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2914C7E9"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FEBRUARI</w:t>
            </w:r>
          </w:p>
        </w:tc>
        <w:tc>
          <w:tcPr>
            <w:tcW w:w="8935" w:type="dxa"/>
            <w:vAlign w:val="center"/>
          </w:tcPr>
          <w:p w14:paraId="1D460718"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2A1DBB" w:rsidRPr="00264A1B" w14:paraId="1DE39D9B"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45FAED7B"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MARS</w:t>
            </w:r>
          </w:p>
        </w:tc>
        <w:tc>
          <w:tcPr>
            <w:tcW w:w="8935" w:type="dxa"/>
            <w:vAlign w:val="center"/>
          </w:tcPr>
          <w:p w14:paraId="46755250"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229B0F31"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40221548"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APRIL</w:t>
            </w:r>
          </w:p>
        </w:tc>
        <w:tc>
          <w:tcPr>
            <w:tcW w:w="8935" w:type="dxa"/>
            <w:vAlign w:val="center"/>
          </w:tcPr>
          <w:p w14:paraId="76973A0E"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2A1DBB" w:rsidRPr="00264A1B" w14:paraId="0E3B6803"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31A2980E"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MAJ</w:t>
            </w:r>
          </w:p>
        </w:tc>
        <w:tc>
          <w:tcPr>
            <w:tcW w:w="8935" w:type="dxa"/>
            <w:vAlign w:val="center"/>
          </w:tcPr>
          <w:p w14:paraId="45B00EFA"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4A32E88D"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1811F0BE"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JUNI</w:t>
            </w:r>
          </w:p>
        </w:tc>
        <w:tc>
          <w:tcPr>
            <w:tcW w:w="8935" w:type="dxa"/>
            <w:vAlign w:val="center"/>
          </w:tcPr>
          <w:p w14:paraId="034D5E9A"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2A1DBB" w:rsidRPr="00264A1B" w14:paraId="7FBE59D3"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1E104251"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JULI</w:t>
            </w:r>
          </w:p>
        </w:tc>
        <w:tc>
          <w:tcPr>
            <w:tcW w:w="8935" w:type="dxa"/>
            <w:vAlign w:val="center"/>
          </w:tcPr>
          <w:p w14:paraId="70CCE6C7"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43FD27B0" w14:textId="77777777" w:rsidTr="002A1DB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4488E578"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AUGUSTI</w:t>
            </w:r>
          </w:p>
        </w:tc>
        <w:tc>
          <w:tcPr>
            <w:tcW w:w="8935" w:type="dxa"/>
            <w:vAlign w:val="center"/>
          </w:tcPr>
          <w:p w14:paraId="52D80323"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2A1DBB" w:rsidRPr="00264A1B" w14:paraId="77033414"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61E859D6"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SPETEMBER</w:t>
            </w:r>
          </w:p>
        </w:tc>
        <w:tc>
          <w:tcPr>
            <w:tcW w:w="8935" w:type="dxa"/>
            <w:vAlign w:val="center"/>
          </w:tcPr>
          <w:p w14:paraId="29CB4AD9"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6778FCA2" w14:textId="77777777" w:rsidTr="003177A6">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50F1EDE2"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OKTOBER</w:t>
            </w:r>
          </w:p>
        </w:tc>
        <w:tc>
          <w:tcPr>
            <w:tcW w:w="8935" w:type="dxa"/>
            <w:vAlign w:val="center"/>
          </w:tcPr>
          <w:p w14:paraId="6C3FD270"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2A1DBB" w:rsidRPr="00264A1B" w14:paraId="3D3C819D" w14:textId="77777777" w:rsidTr="002A1DB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2780CD10"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NOVEMBER</w:t>
            </w:r>
          </w:p>
        </w:tc>
        <w:tc>
          <w:tcPr>
            <w:tcW w:w="8935" w:type="dxa"/>
            <w:vAlign w:val="center"/>
          </w:tcPr>
          <w:p w14:paraId="13479C1B" w14:textId="77777777" w:rsidR="002A1DBB" w:rsidRPr="00264A1B" w:rsidRDefault="002A1DBB" w:rsidP="008724F9">
            <w:pPr>
              <w:cnfStyle w:val="000000100000" w:firstRow="0" w:lastRow="0" w:firstColumn="0" w:lastColumn="0" w:oddVBand="0" w:evenVBand="0" w:oddHBand="1" w:evenHBand="0" w:firstRowFirstColumn="0" w:firstRowLastColumn="0" w:lastRowFirstColumn="0" w:lastRowLastColumn="0"/>
              <w:rPr>
                <w:rFonts w:ascii="Barlow" w:eastAsia="Aptos" w:hAnsi="Barlow" w:cs="Aptos"/>
                <w:sz w:val="22"/>
                <w:szCs w:val="22"/>
              </w:rPr>
            </w:pPr>
          </w:p>
        </w:tc>
      </w:tr>
      <w:tr w:rsidR="002A1DBB" w:rsidRPr="00264A1B" w14:paraId="6C2CB873" w14:textId="77777777" w:rsidTr="003177A6">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tcBorders>
            <w:vAlign w:val="center"/>
          </w:tcPr>
          <w:p w14:paraId="55453AA7" w14:textId="77777777" w:rsidR="002A1DBB" w:rsidRPr="00264A1B" w:rsidRDefault="002A1DBB" w:rsidP="008724F9">
            <w:pPr>
              <w:rPr>
                <w:rFonts w:ascii="Barlow" w:eastAsia="Aptos" w:hAnsi="Barlow" w:cs="Aptos"/>
                <w:color w:val="000000" w:themeColor="text1"/>
                <w:sz w:val="22"/>
                <w:szCs w:val="22"/>
              </w:rPr>
            </w:pPr>
            <w:r w:rsidRPr="00264A1B">
              <w:rPr>
                <w:rFonts w:ascii="Barlow" w:eastAsia="Aptos" w:hAnsi="Barlow" w:cs="Aptos"/>
                <w:color w:val="000000" w:themeColor="text1"/>
                <w:sz w:val="22"/>
                <w:szCs w:val="22"/>
              </w:rPr>
              <w:t>DECEMBER</w:t>
            </w:r>
          </w:p>
        </w:tc>
        <w:tc>
          <w:tcPr>
            <w:tcW w:w="8935" w:type="dxa"/>
            <w:tcBorders>
              <w:bottom w:val="single" w:sz="4" w:space="0" w:color="FFD500" w:themeColor="accent4"/>
            </w:tcBorders>
            <w:vAlign w:val="center"/>
          </w:tcPr>
          <w:p w14:paraId="5BE7F19B" w14:textId="77777777" w:rsidR="002A1DBB" w:rsidRPr="00264A1B" w:rsidRDefault="002A1DBB" w:rsidP="008724F9">
            <w:pPr>
              <w:cnfStyle w:val="000000000000" w:firstRow="0" w:lastRow="0" w:firstColumn="0" w:lastColumn="0" w:oddVBand="0" w:evenVBand="0" w:oddHBand="0" w:evenHBand="0" w:firstRowFirstColumn="0" w:firstRowLastColumn="0" w:lastRowFirstColumn="0" w:lastRowLastColumn="0"/>
              <w:rPr>
                <w:rFonts w:ascii="Barlow" w:eastAsia="Aptos" w:hAnsi="Barlow" w:cs="Aptos"/>
                <w:sz w:val="22"/>
                <w:szCs w:val="22"/>
              </w:rPr>
            </w:pPr>
          </w:p>
        </w:tc>
      </w:tr>
      <w:tr w:rsidR="006E0299" w:rsidRPr="00264A1B" w14:paraId="539D6B84" w14:textId="77777777" w:rsidTr="003177A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right w:val="single" w:sz="4" w:space="0" w:color="auto"/>
            </w:tcBorders>
            <w:vAlign w:val="center"/>
          </w:tcPr>
          <w:p w14:paraId="704A92D7" w14:textId="45864437" w:rsidR="006E0299" w:rsidRPr="00264A1B" w:rsidRDefault="006E0299" w:rsidP="006E0299">
            <w:pPr>
              <w:rPr>
                <w:rFonts w:ascii="Barlow" w:eastAsia="Aptos" w:hAnsi="Barlow" w:cs="Aptos"/>
                <w:color w:val="000000" w:themeColor="text1"/>
                <w:sz w:val="22"/>
                <w:szCs w:val="22"/>
              </w:rPr>
            </w:pPr>
            <w:r>
              <w:rPr>
                <w:rFonts w:ascii="Barlow" w:eastAsia="Aptos" w:hAnsi="Barlow" w:cs="Aptos"/>
                <w:color w:val="000000" w:themeColor="text1"/>
                <w:sz w:val="22"/>
                <w:szCs w:val="22"/>
              </w:rPr>
              <w:lastRenderedPageBreak/>
              <w:t>Löpande verksamhet under året</w:t>
            </w:r>
          </w:p>
        </w:tc>
        <w:tc>
          <w:tcPr>
            <w:tcW w:w="8935" w:type="dxa"/>
            <w:tcBorders>
              <w:top w:val="single" w:sz="4" w:space="0" w:color="FFD500" w:themeColor="accent4"/>
              <w:left w:val="single" w:sz="4" w:space="0" w:color="auto"/>
              <w:bottom w:val="single" w:sz="4" w:space="0" w:color="auto"/>
              <w:right w:val="single" w:sz="4" w:space="0" w:color="auto"/>
            </w:tcBorders>
            <w:shd w:val="clear" w:color="auto" w:fill="74FFCB" w:themeFill="accent2" w:themeFillTint="66"/>
            <w:vAlign w:val="center"/>
          </w:tcPr>
          <w:p w14:paraId="77F02A8D" w14:textId="219A8AB3" w:rsidR="006E0299" w:rsidRPr="006E0299" w:rsidRDefault="006E0299" w:rsidP="006E0299">
            <w:pPr>
              <w:pStyle w:val="Liststycke"/>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p>
        </w:tc>
      </w:tr>
      <w:tr w:rsidR="003848FB" w:rsidRPr="00264A1B" w14:paraId="3D4182EB" w14:textId="77777777" w:rsidTr="003848F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right w:val="single" w:sz="4" w:space="0" w:color="auto"/>
            </w:tcBorders>
            <w:vAlign w:val="center"/>
          </w:tcPr>
          <w:p w14:paraId="14937E10" w14:textId="77777777" w:rsidR="003848FB" w:rsidRDefault="003848FB" w:rsidP="006E0299">
            <w:pPr>
              <w:rPr>
                <w:rFonts w:ascii="Barlow" w:eastAsia="Aptos" w:hAnsi="Barlow" w:cs="Aptos"/>
                <w:color w:val="000000" w:themeColor="text1"/>
                <w:sz w:val="22"/>
                <w:szCs w:val="22"/>
              </w:rPr>
            </w:pPr>
          </w:p>
        </w:tc>
        <w:tc>
          <w:tcPr>
            <w:tcW w:w="8935"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7957ED8F" w14:textId="77777777" w:rsidR="003848FB" w:rsidRPr="006E0299" w:rsidRDefault="003848FB" w:rsidP="006E0299">
            <w:pPr>
              <w:pStyle w:val="Liststycke"/>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p>
        </w:tc>
      </w:tr>
      <w:tr w:rsidR="003848FB" w:rsidRPr="00264A1B" w14:paraId="5CC4B2AD" w14:textId="77777777" w:rsidTr="003848F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right w:val="single" w:sz="4" w:space="0" w:color="auto"/>
            </w:tcBorders>
            <w:vAlign w:val="center"/>
          </w:tcPr>
          <w:p w14:paraId="079022ED" w14:textId="77777777" w:rsidR="003848FB" w:rsidRDefault="003848FB" w:rsidP="006E0299">
            <w:pPr>
              <w:rPr>
                <w:rFonts w:ascii="Barlow" w:eastAsia="Aptos" w:hAnsi="Barlow" w:cs="Aptos"/>
                <w:color w:val="000000" w:themeColor="text1"/>
                <w:sz w:val="22"/>
                <w:szCs w:val="22"/>
              </w:rPr>
            </w:pPr>
          </w:p>
        </w:tc>
        <w:tc>
          <w:tcPr>
            <w:tcW w:w="8935"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3F989CD0" w14:textId="77777777" w:rsidR="003848FB" w:rsidRPr="006E0299" w:rsidRDefault="003848FB" w:rsidP="006E0299">
            <w:pPr>
              <w:pStyle w:val="Liststycke"/>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p>
        </w:tc>
      </w:tr>
      <w:tr w:rsidR="003848FB" w:rsidRPr="00264A1B" w14:paraId="77338DB6" w14:textId="77777777" w:rsidTr="003848FB">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right w:val="single" w:sz="4" w:space="0" w:color="auto"/>
            </w:tcBorders>
            <w:vAlign w:val="center"/>
          </w:tcPr>
          <w:p w14:paraId="77BD3BAC" w14:textId="77777777" w:rsidR="003848FB" w:rsidRDefault="003848FB" w:rsidP="006E0299">
            <w:pPr>
              <w:rPr>
                <w:rFonts w:ascii="Barlow" w:eastAsia="Aptos" w:hAnsi="Barlow" w:cs="Aptos"/>
                <w:color w:val="000000" w:themeColor="text1"/>
                <w:sz w:val="22"/>
                <w:szCs w:val="22"/>
              </w:rPr>
            </w:pPr>
          </w:p>
        </w:tc>
        <w:tc>
          <w:tcPr>
            <w:tcW w:w="8935"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31A7389C" w14:textId="77777777" w:rsidR="003848FB" w:rsidRPr="006E0299" w:rsidRDefault="003848FB" w:rsidP="006E0299">
            <w:pPr>
              <w:pStyle w:val="Liststycke"/>
              <w:cnfStyle w:val="000000000000" w:firstRow="0" w:lastRow="0" w:firstColumn="0" w:lastColumn="0" w:oddVBand="0" w:evenVBand="0" w:oddHBand="0" w:evenHBand="0" w:firstRowFirstColumn="0" w:firstRowLastColumn="0" w:lastRowFirstColumn="0" w:lastRowLastColumn="0"/>
              <w:rPr>
                <w:rFonts w:ascii="Barlow" w:eastAsia="Aptos" w:hAnsi="Barlow" w:cs="Aptos"/>
                <w:color w:val="000000" w:themeColor="text1"/>
                <w:sz w:val="22"/>
                <w:szCs w:val="22"/>
              </w:rPr>
            </w:pPr>
          </w:p>
        </w:tc>
      </w:tr>
      <w:tr w:rsidR="003848FB" w:rsidRPr="00264A1B" w14:paraId="0AF53682" w14:textId="77777777" w:rsidTr="003848F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D500" w:themeColor="accent4"/>
              <w:bottom w:val="single" w:sz="4" w:space="0" w:color="FFD500" w:themeColor="accent4"/>
              <w:right w:val="single" w:sz="4" w:space="0" w:color="auto"/>
            </w:tcBorders>
            <w:vAlign w:val="center"/>
          </w:tcPr>
          <w:p w14:paraId="4DF0949A" w14:textId="77777777" w:rsidR="003848FB" w:rsidRDefault="003848FB" w:rsidP="006E0299">
            <w:pPr>
              <w:rPr>
                <w:rFonts w:ascii="Barlow" w:eastAsia="Aptos" w:hAnsi="Barlow" w:cs="Aptos"/>
                <w:color w:val="000000" w:themeColor="text1"/>
                <w:sz w:val="22"/>
                <w:szCs w:val="22"/>
              </w:rPr>
            </w:pPr>
          </w:p>
        </w:tc>
        <w:tc>
          <w:tcPr>
            <w:tcW w:w="8935" w:type="dxa"/>
            <w:tcBorders>
              <w:top w:val="single" w:sz="4" w:space="0" w:color="auto"/>
              <w:left w:val="single" w:sz="4" w:space="0" w:color="auto"/>
              <w:bottom w:val="single" w:sz="4" w:space="0" w:color="auto"/>
              <w:right w:val="single" w:sz="4" w:space="0" w:color="auto"/>
            </w:tcBorders>
            <w:shd w:val="clear" w:color="auto" w:fill="74FFCB" w:themeFill="accent2" w:themeFillTint="66"/>
            <w:vAlign w:val="center"/>
          </w:tcPr>
          <w:p w14:paraId="2181C87D" w14:textId="77777777" w:rsidR="003848FB" w:rsidRPr="006E0299" w:rsidRDefault="003848FB" w:rsidP="006E0299">
            <w:pPr>
              <w:pStyle w:val="Liststycke"/>
              <w:cnfStyle w:val="000000100000" w:firstRow="0" w:lastRow="0" w:firstColumn="0" w:lastColumn="0" w:oddVBand="0" w:evenVBand="0" w:oddHBand="1" w:evenHBand="0" w:firstRowFirstColumn="0" w:firstRowLastColumn="0" w:lastRowFirstColumn="0" w:lastRowLastColumn="0"/>
              <w:rPr>
                <w:rFonts w:ascii="Barlow" w:eastAsia="Aptos" w:hAnsi="Barlow" w:cs="Aptos"/>
                <w:color w:val="000000" w:themeColor="text1"/>
                <w:sz w:val="22"/>
                <w:szCs w:val="22"/>
              </w:rPr>
            </w:pPr>
          </w:p>
        </w:tc>
      </w:tr>
    </w:tbl>
    <w:p w14:paraId="65CFEE79" w14:textId="77777777" w:rsidR="00EC1E2C" w:rsidRPr="00264A1B" w:rsidRDefault="00EC1E2C" w:rsidP="00B97F27">
      <w:pPr>
        <w:rPr>
          <w:rFonts w:ascii="Barlow" w:hAnsi="Barlow"/>
        </w:rPr>
      </w:pPr>
    </w:p>
    <w:sectPr w:rsidR="00EC1E2C" w:rsidRPr="00264A1B" w:rsidSect="003848FB">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Barlow">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451E"/>
    <w:multiLevelType w:val="hybridMultilevel"/>
    <w:tmpl w:val="8FA66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0D6CE4"/>
    <w:multiLevelType w:val="hybridMultilevel"/>
    <w:tmpl w:val="7F542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BB2AAD"/>
    <w:multiLevelType w:val="hybridMultilevel"/>
    <w:tmpl w:val="14869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67722A"/>
    <w:multiLevelType w:val="hybridMultilevel"/>
    <w:tmpl w:val="3A1E1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8480846">
    <w:abstractNumId w:val="3"/>
  </w:num>
  <w:num w:numId="2" w16cid:durableId="14040543">
    <w:abstractNumId w:val="1"/>
  </w:num>
  <w:num w:numId="3" w16cid:durableId="142280482">
    <w:abstractNumId w:val="2"/>
  </w:num>
  <w:num w:numId="4" w16cid:durableId="19335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BB"/>
    <w:rsid w:val="0000267F"/>
    <w:rsid w:val="0002693F"/>
    <w:rsid w:val="0003294C"/>
    <w:rsid w:val="000653EE"/>
    <w:rsid w:val="000808D8"/>
    <w:rsid w:val="000849B1"/>
    <w:rsid w:val="000C75EC"/>
    <w:rsid w:val="000E175E"/>
    <w:rsid w:val="000E2539"/>
    <w:rsid w:val="000F15B6"/>
    <w:rsid w:val="00104439"/>
    <w:rsid w:val="00136602"/>
    <w:rsid w:val="001412A6"/>
    <w:rsid w:val="001516D2"/>
    <w:rsid w:val="00161B1A"/>
    <w:rsid w:val="00172921"/>
    <w:rsid w:val="001771C5"/>
    <w:rsid w:val="00187902"/>
    <w:rsid w:val="00201FEB"/>
    <w:rsid w:val="0023465A"/>
    <w:rsid w:val="00253B75"/>
    <w:rsid w:val="00264A1B"/>
    <w:rsid w:val="00271627"/>
    <w:rsid w:val="002A1DBB"/>
    <w:rsid w:val="0030361B"/>
    <w:rsid w:val="00316733"/>
    <w:rsid w:val="003177A6"/>
    <w:rsid w:val="0032227B"/>
    <w:rsid w:val="003265A7"/>
    <w:rsid w:val="0035460A"/>
    <w:rsid w:val="00364322"/>
    <w:rsid w:val="003848FB"/>
    <w:rsid w:val="003861F8"/>
    <w:rsid w:val="003C4656"/>
    <w:rsid w:val="00441632"/>
    <w:rsid w:val="00467641"/>
    <w:rsid w:val="004A6B98"/>
    <w:rsid w:val="00501C2B"/>
    <w:rsid w:val="00507A76"/>
    <w:rsid w:val="005123C5"/>
    <w:rsid w:val="00520F17"/>
    <w:rsid w:val="005427FE"/>
    <w:rsid w:val="00550814"/>
    <w:rsid w:val="005C24C8"/>
    <w:rsid w:val="005C5033"/>
    <w:rsid w:val="006A6246"/>
    <w:rsid w:val="006B487E"/>
    <w:rsid w:val="006B53B4"/>
    <w:rsid w:val="006C10E9"/>
    <w:rsid w:val="006E0299"/>
    <w:rsid w:val="00715949"/>
    <w:rsid w:val="00765752"/>
    <w:rsid w:val="00823214"/>
    <w:rsid w:val="00887347"/>
    <w:rsid w:val="00890649"/>
    <w:rsid w:val="00905D45"/>
    <w:rsid w:val="009270F2"/>
    <w:rsid w:val="0093635C"/>
    <w:rsid w:val="00971C14"/>
    <w:rsid w:val="009D1E1C"/>
    <w:rsid w:val="00A10EA5"/>
    <w:rsid w:val="00A30807"/>
    <w:rsid w:val="00A41DCA"/>
    <w:rsid w:val="00A66450"/>
    <w:rsid w:val="00A7631C"/>
    <w:rsid w:val="00B213FF"/>
    <w:rsid w:val="00B5152B"/>
    <w:rsid w:val="00B70995"/>
    <w:rsid w:val="00B97F27"/>
    <w:rsid w:val="00BD11A2"/>
    <w:rsid w:val="00C87AC1"/>
    <w:rsid w:val="00CB36C9"/>
    <w:rsid w:val="00D10681"/>
    <w:rsid w:val="00D178D3"/>
    <w:rsid w:val="00D245E0"/>
    <w:rsid w:val="00D67EA4"/>
    <w:rsid w:val="00DF5D80"/>
    <w:rsid w:val="00E019AF"/>
    <w:rsid w:val="00E36969"/>
    <w:rsid w:val="00E83988"/>
    <w:rsid w:val="00EC1E2C"/>
    <w:rsid w:val="00EC6EF8"/>
    <w:rsid w:val="00F115ED"/>
    <w:rsid w:val="00F437CF"/>
    <w:rsid w:val="00F8186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3AAC"/>
  <w15:chartTrackingRefBased/>
  <w15:docId w15:val="{577753F4-912C-40CF-BFE9-A8E4EBE6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BB"/>
  </w:style>
  <w:style w:type="paragraph" w:styleId="Rubrik1">
    <w:name w:val="heading 1"/>
    <w:basedOn w:val="Normal"/>
    <w:next w:val="Normal"/>
    <w:link w:val="Rubrik1Char"/>
    <w:uiPriority w:val="9"/>
    <w:qFormat/>
    <w:rsid w:val="00520F17"/>
    <w:pPr>
      <w:keepNext/>
      <w:keepLines/>
      <w:spacing w:before="240" w:after="0"/>
      <w:outlineLvl w:val="0"/>
    </w:pPr>
    <w:rPr>
      <w:rFonts w:asciiTheme="majorHAnsi" w:eastAsiaTheme="majorEastAsia" w:hAnsiTheme="majorHAnsi" w:cstheme="majorBidi"/>
      <w:color w:val="B7321E" w:themeColor="accent1" w:themeShade="BF"/>
      <w:sz w:val="32"/>
      <w:szCs w:val="32"/>
    </w:rPr>
  </w:style>
  <w:style w:type="paragraph" w:styleId="Rubrik2">
    <w:name w:val="heading 2"/>
    <w:basedOn w:val="Normal"/>
    <w:next w:val="Normal"/>
    <w:link w:val="Rubrik2Char"/>
    <w:uiPriority w:val="9"/>
    <w:unhideWhenUsed/>
    <w:qFormat/>
    <w:rsid w:val="00520F17"/>
    <w:pPr>
      <w:keepNext/>
      <w:keepLines/>
      <w:spacing w:before="40" w:after="0"/>
      <w:outlineLvl w:val="1"/>
    </w:pPr>
    <w:rPr>
      <w:rFonts w:asciiTheme="majorHAnsi" w:eastAsiaTheme="majorEastAsia" w:hAnsiTheme="majorHAnsi" w:cstheme="majorBidi"/>
      <w:color w:val="B7321E" w:themeColor="accent1" w:themeShade="BF"/>
      <w:sz w:val="26"/>
      <w:szCs w:val="26"/>
    </w:rPr>
  </w:style>
  <w:style w:type="paragraph" w:styleId="Rubrik3">
    <w:name w:val="heading 3"/>
    <w:basedOn w:val="Normal"/>
    <w:next w:val="Normal"/>
    <w:link w:val="Rubrik3Char"/>
    <w:uiPriority w:val="9"/>
    <w:semiHidden/>
    <w:unhideWhenUsed/>
    <w:qFormat/>
    <w:rsid w:val="00520F17"/>
    <w:pPr>
      <w:keepNext/>
      <w:keepLines/>
      <w:spacing w:before="40" w:after="0"/>
      <w:outlineLvl w:val="2"/>
    </w:pPr>
    <w:rPr>
      <w:rFonts w:asciiTheme="majorHAnsi" w:eastAsiaTheme="majorEastAsia" w:hAnsiTheme="majorHAnsi" w:cstheme="majorBidi"/>
      <w:color w:val="792114" w:themeColor="accent1" w:themeShade="7F"/>
    </w:rPr>
  </w:style>
  <w:style w:type="paragraph" w:styleId="Rubrik4">
    <w:name w:val="heading 4"/>
    <w:basedOn w:val="Normal"/>
    <w:next w:val="Normal"/>
    <w:link w:val="Rubrik4Char"/>
    <w:uiPriority w:val="9"/>
    <w:semiHidden/>
    <w:unhideWhenUsed/>
    <w:qFormat/>
    <w:rsid w:val="002A1DBB"/>
    <w:pPr>
      <w:keepNext/>
      <w:keepLines/>
      <w:spacing w:before="80" w:after="40"/>
      <w:outlineLvl w:val="3"/>
    </w:pPr>
    <w:rPr>
      <w:rFonts w:eastAsiaTheme="majorEastAsia" w:cstheme="majorBidi"/>
      <w:i/>
      <w:iCs/>
      <w:color w:val="B7321E" w:themeColor="accent1" w:themeShade="BF"/>
    </w:rPr>
  </w:style>
  <w:style w:type="paragraph" w:styleId="Rubrik5">
    <w:name w:val="heading 5"/>
    <w:basedOn w:val="Normal"/>
    <w:next w:val="Normal"/>
    <w:link w:val="Rubrik5Char"/>
    <w:uiPriority w:val="9"/>
    <w:semiHidden/>
    <w:unhideWhenUsed/>
    <w:qFormat/>
    <w:rsid w:val="002A1DBB"/>
    <w:pPr>
      <w:keepNext/>
      <w:keepLines/>
      <w:spacing w:before="80" w:after="40"/>
      <w:outlineLvl w:val="4"/>
    </w:pPr>
    <w:rPr>
      <w:rFonts w:eastAsiaTheme="majorEastAsia" w:cstheme="majorBidi"/>
      <w:color w:val="B7321E" w:themeColor="accent1" w:themeShade="BF"/>
    </w:rPr>
  </w:style>
  <w:style w:type="paragraph" w:styleId="Rubrik6">
    <w:name w:val="heading 6"/>
    <w:basedOn w:val="Normal"/>
    <w:next w:val="Normal"/>
    <w:link w:val="Rubrik6Char"/>
    <w:uiPriority w:val="9"/>
    <w:semiHidden/>
    <w:unhideWhenUsed/>
    <w:qFormat/>
    <w:rsid w:val="002A1DB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A1DB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A1DB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A1DB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20F17"/>
    <w:rPr>
      <w:rFonts w:asciiTheme="majorHAnsi" w:eastAsiaTheme="majorEastAsia" w:hAnsiTheme="majorHAnsi" w:cstheme="majorBidi"/>
      <w:color w:val="B7321E" w:themeColor="accent1" w:themeShade="BF"/>
      <w:sz w:val="26"/>
      <w:szCs w:val="26"/>
    </w:rPr>
  </w:style>
  <w:style w:type="character" w:customStyle="1" w:styleId="Rubrik1Char">
    <w:name w:val="Rubrik 1 Char"/>
    <w:basedOn w:val="Standardstycketeckensnitt"/>
    <w:link w:val="Rubrik1"/>
    <w:uiPriority w:val="9"/>
    <w:rsid w:val="00520F17"/>
    <w:rPr>
      <w:rFonts w:asciiTheme="majorHAnsi" w:eastAsiaTheme="majorEastAsia" w:hAnsiTheme="majorHAnsi" w:cstheme="majorBidi"/>
      <w:color w:val="B7321E" w:themeColor="accent1" w:themeShade="BF"/>
      <w:sz w:val="32"/>
      <w:szCs w:val="32"/>
    </w:rPr>
  </w:style>
  <w:style w:type="character" w:customStyle="1" w:styleId="Rubrik3Char">
    <w:name w:val="Rubrik 3 Char"/>
    <w:basedOn w:val="Standardstycketeckensnitt"/>
    <w:link w:val="Rubrik3"/>
    <w:uiPriority w:val="9"/>
    <w:semiHidden/>
    <w:rsid w:val="00520F17"/>
    <w:rPr>
      <w:rFonts w:asciiTheme="majorHAnsi" w:eastAsiaTheme="majorEastAsia" w:hAnsiTheme="majorHAnsi" w:cstheme="majorBidi"/>
      <w:color w:val="792114" w:themeColor="accent1" w:themeShade="7F"/>
    </w:rPr>
  </w:style>
  <w:style w:type="paragraph" w:styleId="Rubrik">
    <w:name w:val="Title"/>
    <w:basedOn w:val="Normal"/>
    <w:next w:val="Normal"/>
    <w:link w:val="RubrikChar"/>
    <w:uiPriority w:val="10"/>
    <w:qFormat/>
    <w:rsid w:val="00520F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20F17"/>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20F17"/>
    <w:pPr>
      <w:ind w:left="720"/>
      <w:contextualSpacing/>
    </w:pPr>
  </w:style>
  <w:style w:type="character" w:customStyle="1" w:styleId="Rubrik4Char">
    <w:name w:val="Rubrik 4 Char"/>
    <w:basedOn w:val="Standardstycketeckensnitt"/>
    <w:link w:val="Rubrik4"/>
    <w:uiPriority w:val="9"/>
    <w:semiHidden/>
    <w:rsid w:val="002A1DBB"/>
    <w:rPr>
      <w:rFonts w:eastAsiaTheme="majorEastAsia" w:cstheme="majorBidi"/>
      <w:i/>
      <w:iCs/>
      <w:color w:val="B7321E" w:themeColor="accent1" w:themeShade="BF"/>
    </w:rPr>
  </w:style>
  <w:style w:type="character" w:customStyle="1" w:styleId="Rubrik5Char">
    <w:name w:val="Rubrik 5 Char"/>
    <w:basedOn w:val="Standardstycketeckensnitt"/>
    <w:link w:val="Rubrik5"/>
    <w:uiPriority w:val="9"/>
    <w:semiHidden/>
    <w:rsid w:val="002A1DBB"/>
    <w:rPr>
      <w:rFonts w:eastAsiaTheme="majorEastAsia" w:cstheme="majorBidi"/>
      <w:color w:val="B7321E" w:themeColor="accent1" w:themeShade="BF"/>
    </w:rPr>
  </w:style>
  <w:style w:type="character" w:customStyle="1" w:styleId="Rubrik6Char">
    <w:name w:val="Rubrik 6 Char"/>
    <w:basedOn w:val="Standardstycketeckensnitt"/>
    <w:link w:val="Rubrik6"/>
    <w:uiPriority w:val="9"/>
    <w:semiHidden/>
    <w:rsid w:val="002A1DB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A1DB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A1DB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A1DBB"/>
    <w:rPr>
      <w:rFonts w:eastAsiaTheme="majorEastAsia" w:cstheme="majorBidi"/>
      <w:color w:val="272727" w:themeColor="text1" w:themeTint="D8"/>
    </w:rPr>
  </w:style>
  <w:style w:type="paragraph" w:styleId="Underrubrik">
    <w:name w:val="Subtitle"/>
    <w:basedOn w:val="Normal"/>
    <w:next w:val="Normal"/>
    <w:link w:val="UnderrubrikChar"/>
    <w:uiPriority w:val="11"/>
    <w:qFormat/>
    <w:rsid w:val="002A1DB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A1DB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1DB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A1DBB"/>
    <w:rPr>
      <w:i/>
      <w:iCs/>
      <w:color w:val="404040" w:themeColor="text1" w:themeTint="BF"/>
    </w:rPr>
  </w:style>
  <w:style w:type="character" w:styleId="Starkbetoning">
    <w:name w:val="Intense Emphasis"/>
    <w:basedOn w:val="Standardstycketeckensnitt"/>
    <w:uiPriority w:val="21"/>
    <w:qFormat/>
    <w:rsid w:val="002A1DBB"/>
    <w:rPr>
      <w:i/>
      <w:iCs/>
      <w:color w:val="B7321E" w:themeColor="accent1" w:themeShade="BF"/>
    </w:rPr>
  </w:style>
  <w:style w:type="paragraph" w:styleId="Starktcitat">
    <w:name w:val="Intense Quote"/>
    <w:basedOn w:val="Normal"/>
    <w:next w:val="Normal"/>
    <w:link w:val="StarktcitatChar"/>
    <w:uiPriority w:val="30"/>
    <w:qFormat/>
    <w:rsid w:val="002A1DBB"/>
    <w:pPr>
      <w:pBdr>
        <w:top w:val="single" w:sz="4" w:space="10" w:color="B7321E" w:themeColor="accent1" w:themeShade="BF"/>
        <w:bottom w:val="single" w:sz="4" w:space="10" w:color="B7321E" w:themeColor="accent1" w:themeShade="BF"/>
      </w:pBdr>
      <w:spacing w:before="360" w:after="360"/>
      <w:ind w:left="864" w:right="864"/>
      <w:jc w:val="center"/>
    </w:pPr>
    <w:rPr>
      <w:i/>
      <w:iCs/>
      <w:color w:val="B7321E" w:themeColor="accent1" w:themeShade="BF"/>
    </w:rPr>
  </w:style>
  <w:style w:type="character" w:customStyle="1" w:styleId="StarktcitatChar">
    <w:name w:val="Starkt citat Char"/>
    <w:basedOn w:val="Standardstycketeckensnitt"/>
    <w:link w:val="Starktcitat"/>
    <w:uiPriority w:val="30"/>
    <w:rsid w:val="002A1DBB"/>
    <w:rPr>
      <w:i/>
      <w:iCs/>
      <w:color w:val="B7321E" w:themeColor="accent1" w:themeShade="BF"/>
    </w:rPr>
  </w:style>
  <w:style w:type="character" w:styleId="Starkreferens">
    <w:name w:val="Intense Reference"/>
    <w:basedOn w:val="Standardstycketeckensnitt"/>
    <w:uiPriority w:val="32"/>
    <w:qFormat/>
    <w:rsid w:val="002A1DBB"/>
    <w:rPr>
      <w:b/>
      <w:bCs/>
      <w:smallCaps/>
      <w:color w:val="B7321E" w:themeColor="accent1" w:themeShade="BF"/>
      <w:spacing w:val="5"/>
    </w:rPr>
  </w:style>
  <w:style w:type="table" w:styleId="Listtabell7frgstarkdekorfrg4">
    <w:name w:val="List Table 7 Colorful Accent 4"/>
    <w:basedOn w:val="Normaltabell"/>
    <w:uiPriority w:val="52"/>
    <w:rsid w:val="002A1DBB"/>
    <w:pPr>
      <w:spacing w:after="0" w:line="240" w:lineRule="auto"/>
    </w:pPr>
    <w:rPr>
      <w:color w:val="BF9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500" w:themeColor="accent4"/>
        </w:tcBorders>
        <w:shd w:val="clear" w:color="auto" w:fill="FFFFFF" w:themeFill="background1"/>
      </w:tcPr>
    </w:tblStylePr>
    <w:tblStylePr w:type="band1Vert">
      <w:tblPr/>
      <w:tcPr>
        <w:shd w:val="clear" w:color="auto" w:fill="FFF6CC" w:themeFill="accent4" w:themeFillTint="33"/>
      </w:tcPr>
    </w:tblStylePr>
    <w:tblStylePr w:type="band1Horz">
      <w:tblPr/>
      <w:tcPr>
        <w:shd w:val="clear" w:color="auto" w:fill="FFF6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link w:val="IngetavstndChar"/>
    <w:uiPriority w:val="1"/>
    <w:qFormat/>
    <w:rsid w:val="00136602"/>
    <w:pPr>
      <w:spacing w:after="0" w:line="240" w:lineRule="auto"/>
    </w:pPr>
    <w:rPr>
      <w:rFonts w:eastAsiaTheme="minorEastAsia"/>
      <w:sz w:val="22"/>
      <w:szCs w:val="22"/>
      <w:lang w:eastAsia="sv-SE"/>
    </w:rPr>
  </w:style>
  <w:style w:type="character" w:customStyle="1" w:styleId="IngetavstndChar">
    <w:name w:val="Inget avstånd Char"/>
    <w:basedOn w:val="Standardstycketeckensnitt"/>
    <w:link w:val="Ingetavstnd"/>
    <w:uiPriority w:val="1"/>
    <w:rsid w:val="00136602"/>
    <w:rPr>
      <w:rFonts w:eastAsiaTheme="minorEastAsia"/>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SEF 2">
  <a:themeElements>
    <a:clrScheme name="SEF">
      <a:dk1>
        <a:sysClr val="windowText" lastClr="000000"/>
      </a:dk1>
      <a:lt1>
        <a:sysClr val="window" lastClr="FFFFFF"/>
      </a:lt1>
      <a:dk2>
        <a:srgbClr val="44546A"/>
      </a:dk2>
      <a:lt2>
        <a:srgbClr val="E7E6E6"/>
      </a:lt2>
      <a:accent1>
        <a:srgbClr val="DF543F"/>
      </a:accent1>
      <a:accent2>
        <a:srgbClr val="00A367"/>
      </a:accent2>
      <a:accent3>
        <a:srgbClr val="008ECF"/>
      </a:accent3>
      <a:accent4>
        <a:srgbClr val="FFD500"/>
      </a:accent4>
      <a:accent5>
        <a:srgbClr val="55BAA2"/>
      </a:accent5>
      <a:accent6>
        <a:srgbClr val="909090"/>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 2" id="{6BAD5D57-2817-4E3C-87A0-ED0A5273301F}" vid="{C1760D8D-BA9A-4931-9755-221A00A2878E}"/>
    </a:ext>
  </a:extLst>
</a:theme>
</file>

<file path=docMetadata/LabelInfo.xml><?xml version="1.0" encoding="utf-8"?>
<clbl:labelList xmlns:clbl="http://schemas.microsoft.com/office/2020/mipLabelMetadata">
  <clbl:label id="{446601c5-9847-4b71-ad2a-3729445cd94c}"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2177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klubbens årsplanering</dc:title>
  <dc:subject/>
  <dc:creator>Joel Larsson</dc:creator>
  <cp:keywords/>
  <dc:description/>
  <cp:lastModifiedBy>Linnea Brännström</cp:lastModifiedBy>
  <cp:revision>2</cp:revision>
  <dcterms:created xsi:type="dcterms:W3CDTF">2025-08-18T08:34:00Z</dcterms:created>
  <dcterms:modified xsi:type="dcterms:W3CDTF">2025-08-18T08:34:00Z</dcterms:modified>
</cp:coreProperties>
</file>